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96DD2" w14:textId="77777777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</w:p>
    <w:p w14:paraId="7DA2D80D" w14:textId="375AE648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49D2070C" wp14:editId="2C44E744">
            <wp:extent cx="6356350" cy="87401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64BF3" w14:textId="77777777" w:rsidR="00224C59" w:rsidRPr="00224C59" w:rsidRDefault="00224C59" w:rsidP="00224C59">
      <w:pPr>
        <w:tabs>
          <w:tab w:val="left" w:pos="801"/>
        </w:tabs>
        <w:ind w:right="133"/>
        <w:rPr>
          <w:sz w:val="24"/>
          <w:szCs w:val="24"/>
        </w:rPr>
      </w:pPr>
    </w:p>
    <w:p w14:paraId="152896A6" w14:textId="77777777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</w:p>
    <w:p w14:paraId="09C33162" w14:textId="77777777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</w:p>
    <w:p w14:paraId="59683DD5" w14:textId="77777777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</w:p>
    <w:p w14:paraId="4CD350DB" w14:textId="77777777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</w:p>
    <w:p w14:paraId="48876D46" w14:textId="77777777" w:rsidR="00224C59" w:rsidRPr="00224C59" w:rsidRDefault="00224C59" w:rsidP="00224C59">
      <w:pPr>
        <w:tabs>
          <w:tab w:val="left" w:pos="801"/>
        </w:tabs>
        <w:ind w:right="133"/>
        <w:rPr>
          <w:sz w:val="24"/>
          <w:szCs w:val="24"/>
        </w:rPr>
      </w:pPr>
    </w:p>
    <w:p w14:paraId="2C548134" w14:textId="77777777" w:rsidR="00224C59" w:rsidRDefault="00224C59" w:rsidP="00224C59">
      <w:pPr>
        <w:pStyle w:val="a4"/>
        <w:tabs>
          <w:tab w:val="left" w:pos="801"/>
        </w:tabs>
        <w:ind w:right="133"/>
        <w:jc w:val="left"/>
        <w:rPr>
          <w:sz w:val="24"/>
          <w:szCs w:val="24"/>
        </w:rPr>
      </w:pPr>
    </w:p>
    <w:p w14:paraId="3233FCF4" w14:textId="0E77FDE9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801"/>
        </w:tabs>
        <w:ind w:right="133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системой ключевых компетенций, позволяющих молодым людям эффективно применять усвоенные знания в практической ситуации и успешно использовать их в процессе социальной адаптации.</w:t>
      </w:r>
    </w:p>
    <w:p w14:paraId="0F7BF330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757"/>
        </w:tabs>
        <w:ind w:left="756" w:hanging="525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При</w:t>
      </w:r>
      <w:r w:rsidRPr="00C75C24">
        <w:rPr>
          <w:spacing w:val="24"/>
          <w:sz w:val="24"/>
          <w:szCs w:val="24"/>
        </w:rPr>
        <w:t xml:space="preserve"> </w:t>
      </w:r>
      <w:r w:rsidRPr="00C75C24">
        <w:rPr>
          <w:sz w:val="24"/>
          <w:szCs w:val="24"/>
        </w:rPr>
        <w:t>компетентностном</w:t>
      </w:r>
      <w:r w:rsidRPr="00C75C24">
        <w:rPr>
          <w:spacing w:val="24"/>
          <w:sz w:val="24"/>
          <w:szCs w:val="24"/>
        </w:rPr>
        <w:t xml:space="preserve"> </w:t>
      </w:r>
      <w:r w:rsidRPr="00C75C24">
        <w:rPr>
          <w:sz w:val="24"/>
          <w:szCs w:val="24"/>
        </w:rPr>
        <w:t>подходе</w:t>
      </w:r>
      <w:r w:rsidRPr="00C75C24">
        <w:rPr>
          <w:spacing w:val="24"/>
          <w:sz w:val="24"/>
          <w:szCs w:val="24"/>
        </w:rPr>
        <w:t xml:space="preserve"> </w:t>
      </w:r>
      <w:r w:rsidRPr="00C75C24">
        <w:rPr>
          <w:sz w:val="24"/>
          <w:szCs w:val="24"/>
        </w:rPr>
        <w:t>к</w:t>
      </w:r>
      <w:r w:rsidRPr="00C75C24">
        <w:rPr>
          <w:spacing w:val="24"/>
          <w:sz w:val="24"/>
          <w:szCs w:val="24"/>
        </w:rPr>
        <w:t xml:space="preserve"> </w:t>
      </w:r>
      <w:r w:rsidRPr="00C75C24">
        <w:rPr>
          <w:sz w:val="24"/>
          <w:szCs w:val="24"/>
        </w:rPr>
        <w:t>оценке</w:t>
      </w:r>
      <w:r w:rsidRPr="00C75C24">
        <w:rPr>
          <w:spacing w:val="23"/>
          <w:sz w:val="24"/>
          <w:szCs w:val="24"/>
        </w:rPr>
        <w:t xml:space="preserve"> </w:t>
      </w:r>
      <w:r w:rsidRPr="00C75C24">
        <w:rPr>
          <w:sz w:val="24"/>
          <w:szCs w:val="24"/>
        </w:rPr>
        <w:t>результатов</w:t>
      </w:r>
      <w:r w:rsidRPr="00C75C24">
        <w:rPr>
          <w:spacing w:val="26"/>
          <w:sz w:val="24"/>
          <w:szCs w:val="24"/>
        </w:rPr>
        <w:t xml:space="preserve"> </w:t>
      </w:r>
      <w:r w:rsidRPr="00C75C24">
        <w:rPr>
          <w:sz w:val="24"/>
          <w:szCs w:val="24"/>
        </w:rPr>
        <w:t>обучения</w:t>
      </w:r>
      <w:r w:rsidRPr="00C75C24">
        <w:rPr>
          <w:spacing w:val="26"/>
          <w:sz w:val="24"/>
          <w:szCs w:val="24"/>
        </w:rPr>
        <w:t xml:space="preserve"> </w:t>
      </w:r>
      <w:r w:rsidRPr="00C75C24">
        <w:rPr>
          <w:sz w:val="24"/>
          <w:szCs w:val="24"/>
        </w:rPr>
        <w:t>в</w:t>
      </w:r>
      <w:r w:rsidRPr="00C75C24">
        <w:rPr>
          <w:spacing w:val="23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понятие</w:t>
      </w:r>
    </w:p>
    <w:p w14:paraId="212D240C" w14:textId="77777777" w:rsidR="005E5398" w:rsidRPr="00C75C24" w:rsidRDefault="00C75C24" w:rsidP="00C75C24">
      <w:pPr>
        <w:pStyle w:val="a3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«функциональная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z w:val="24"/>
          <w:szCs w:val="24"/>
        </w:rPr>
        <w:t>грамотность»</w:t>
      </w:r>
      <w:r w:rsidRPr="00C75C24">
        <w:rPr>
          <w:spacing w:val="-12"/>
          <w:sz w:val="24"/>
          <w:szCs w:val="24"/>
        </w:rPr>
        <w:t xml:space="preserve"> </w:t>
      </w:r>
      <w:r w:rsidRPr="00C75C24">
        <w:rPr>
          <w:sz w:val="24"/>
          <w:szCs w:val="24"/>
        </w:rPr>
        <w:t>вкладывается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z w:val="24"/>
          <w:szCs w:val="24"/>
        </w:rPr>
        <w:t>следующий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смысл:</w:t>
      </w:r>
    </w:p>
    <w:p w14:paraId="5BCCAF42" w14:textId="77777777" w:rsidR="005E5398" w:rsidRPr="00C75C24" w:rsidRDefault="00C75C24" w:rsidP="00C75C24">
      <w:pPr>
        <w:pStyle w:val="a4"/>
        <w:numPr>
          <w:ilvl w:val="0"/>
          <w:numId w:val="11"/>
        </w:numPr>
        <w:tabs>
          <w:tab w:val="left" w:pos="623"/>
        </w:tabs>
        <w:ind w:right="133" w:firstLine="0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 xml:space="preserve">читательская грамотность </w:t>
      </w:r>
      <w:r w:rsidRPr="00C75C24">
        <w:rPr>
          <w:sz w:val="24"/>
          <w:szCs w:val="24"/>
        </w:rPr>
        <w:t>–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активного участия в жизни общества;</w:t>
      </w:r>
    </w:p>
    <w:p w14:paraId="566C5B14" w14:textId="77777777" w:rsidR="005E5398" w:rsidRPr="00C75C24" w:rsidRDefault="00C75C24" w:rsidP="00C75C24">
      <w:pPr>
        <w:pStyle w:val="a4"/>
        <w:numPr>
          <w:ilvl w:val="0"/>
          <w:numId w:val="11"/>
        </w:numPr>
        <w:tabs>
          <w:tab w:val="left" w:pos="690"/>
        </w:tabs>
        <w:ind w:right="130" w:firstLine="0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 xml:space="preserve">математическая грамотность </w:t>
      </w:r>
      <w:r w:rsidRPr="00C75C24">
        <w:rPr>
          <w:sz w:val="24"/>
          <w:szCs w:val="24"/>
        </w:rPr>
        <w:t>– способность человека определять и понимать</w:t>
      </w:r>
      <w:r w:rsidRPr="00C75C24">
        <w:rPr>
          <w:spacing w:val="33"/>
          <w:sz w:val="24"/>
          <w:szCs w:val="24"/>
        </w:rPr>
        <w:t xml:space="preserve"> </w:t>
      </w:r>
      <w:r w:rsidRPr="00C75C24">
        <w:rPr>
          <w:sz w:val="24"/>
          <w:szCs w:val="24"/>
        </w:rPr>
        <w:t>роль</w:t>
      </w:r>
      <w:r w:rsidRPr="00C75C24">
        <w:rPr>
          <w:spacing w:val="36"/>
          <w:sz w:val="24"/>
          <w:szCs w:val="24"/>
        </w:rPr>
        <w:t xml:space="preserve"> </w:t>
      </w:r>
      <w:r w:rsidRPr="00C75C24">
        <w:rPr>
          <w:sz w:val="24"/>
          <w:szCs w:val="24"/>
        </w:rPr>
        <w:t>математики</w:t>
      </w:r>
      <w:r w:rsidRPr="00C75C24">
        <w:rPr>
          <w:spacing w:val="37"/>
          <w:sz w:val="24"/>
          <w:szCs w:val="24"/>
        </w:rPr>
        <w:t xml:space="preserve"> </w:t>
      </w:r>
      <w:r w:rsidRPr="00C75C24">
        <w:rPr>
          <w:sz w:val="24"/>
          <w:szCs w:val="24"/>
        </w:rPr>
        <w:t>в</w:t>
      </w:r>
      <w:r w:rsidRPr="00C75C24">
        <w:rPr>
          <w:spacing w:val="35"/>
          <w:sz w:val="24"/>
          <w:szCs w:val="24"/>
        </w:rPr>
        <w:t xml:space="preserve"> </w:t>
      </w:r>
      <w:r w:rsidRPr="00C75C24">
        <w:rPr>
          <w:sz w:val="24"/>
          <w:szCs w:val="24"/>
        </w:rPr>
        <w:t>мире,</w:t>
      </w:r>
      <w:r w:rsidRPr="00C75C24">
        <w:rPr>
          <w:spacing w:val="36"/>
          <w:sz w:val="24"/>
          <w:szCs w:val="24"/>
        </w:rPr>
        <w:t xml:space="preserve"> </w:t>
      </w:r>
      <w:r w:rsidRPr="00C75C24">
        <w:rPr>
          <w:sz w:val="24"/>
          <w:szCs w:val="24"/>
        </w:rPr>
        <w:t>в</w:t>
      </w:r>
      <w:r w:rsidRPr="00C75C24">
        <w:rPr>
          <w:spacing w:val="36"/>
          <w:sz w:val="24"/>
          <w:szCs w:val="24"/>
        </w:rPr>
        <w:t xml:space="preserve"> </w:t>
      </w:r>
      <w:r w:rsidRPr="00C75C24">
        <w:rPr>
          <w:sz w:val="24"/>
          <w:szCs w:val="24"/>
        </w:rPr>
        <w:t>котором</w:t>
      </w:r>
      <w:r w:rsidRPr="00C75C24">
        <w:rPr>
          <w:spacing w:val="42"/>
          <w:sz w:val="24"/>
          <w:szCs w:val="24"/>
        </w:rPr>
        <w:t xml:space="preserve"> </w:t>
      </w:r>
      <w:r w:rsidRPr="00C75C24">
        <w:rPr>
          <w:sz w:val="24"/>
          <w:szCs w:val="24"/>
        </w:rPr>
        <w:t>он</w:t>
      </w:r>
      <w:r w:rsidRPr="00C75C24">
        <w:rPr>
          <w:spacing w:val="37"/>
          <w:sz w:val="24"/>
          <w:szCs w:val="24"/>
        </w:rPr>
        <w:t xml:space="preserve"> </w:t>
      </w:r>
      <w:r w:rsidRPr="00C75C24">
        <w:rPr>
          <w:sz w:val="24"/>
          <w:szCs w:val="24"/>
        </w:rPr>
        <w:t>живет,</w:t>
      </w:r>
      <w:r w:rsidRPr="00C75C24">
        <w:rPr>
          <w:spacing w:val="35"/>
          <w:sz w:val="24"/>
          <w:szCs w:val="24"/>
        </w:rPr>
        <w:t xml:space="preserve"> </w:t>
      </w:r>
      <w:r w:rsidRPr="00C75C24">
        <w:rPr>
          <w:sz w:val="24"/>
          <w:szCs w:val="24"/>
        </w:rPr>
        <w:t>высказывать</w:t>
      </w:r>
      <w:r w:rsidRPr="00C75C24">
        <w:rPr>
          <w:spacing w:val="35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хорошо</w:t>
      </w:r>
    </w:p>
    <w:p w14:paraId="0D27F8FF" w14:textId="77777777" w:rsidR="005E5398" w:rsidRPr="00C75C24" w:rsidRDefault="00C75C24" w:rsidP="00C75C24">
      <w:pPr>
        <w:pStyle w:val="a3"/>
        <w:ind w:right="133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обоснованные математические суждения и использовать математику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z w:val="24"/>
          <w:szCs w:val="24"/>
        </w:rPr>
        <w:t>так, чтобы удовлетворять в настоящем и будущем потребности, присущие</w:t>
      </w:r>
      <w:r w:rsidRPr="00C75C24">
        <w:rPr>
          <w:spacing w:val="80"/>
          <w:sz w:val="24"/>
          <w:szCs w:val="24"/>
        </w:rPr>
        <w:t xml:space="preserve"> </w:t>
      </w:r>
      <w:r w:rsidRPr="00C75C24">
        <w:rPr>
          <w:sz w:val="24"/>
          <w:szCs w:val="24"/>
        </w:rPr>
        <w:t>созидательному, заинтересованному н мыслящему гражданину;</w:t>
      </w:r>
    </w:p>
    <w:p w14:paraId="51880376" w14:textId="77777777" w:rsidR="005E5398" w:rsidRPr="00C75C24" w:rsidRDefault="00C75C24" w:rsidP="00C75C24">
      <w:pPr>
        <w:pStyle w:val="a4"/>
        <w:numPr>
          <w:ilvl w:val="0"/>
          <w:numId w:val="11"/>
        </w:numPr>
        <w:tabs>
          <w:tab w:val="left" w:pos="975"/>
        </w:tabs>
        <w:ind w:right="130" w:firstLine="0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естественнонаучная грамотность</w:t>
      </w:r>
      <w:r w:rsidRPr="00C75C24">
        <w:rPr>
          <w:sz w:val="24"/>
          <w:szCs w:val="24"/>
        </w:rPr>
        <w:t>– способность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14:paraId="69F9A1E0" w14:textId="77777777" w:rsidR="005E5398" w:rsidRPr="00C75C24" w:rsidRDefault="00C75C24" w:rsidP="00C75C24">
      <w:pPr>
        <w:pStyle w:val="a4"/>
        <w:numPr>
          <w:ilvl w:val="0"/>
          <w:numId w:val="11"/>
        </w:numPr>
        <w:tabs>
          <w:tab w:val="left" w:pos="551"/>
        </w:tabs>
        <w:ind w:right="131" w:firstLine="0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финансовая грамотность</w:t>
      </w:r>
      <w:r w:rsidRPr="00C75C24">
        <w:rPr>
          <w:sz w:val="24"/>
          <w:szCs w:val="24"/>
        </w:rPr>
        <w:t>–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 xml:space="preserve">способность к пониманию финансовых понятий </w:t>
      </w:r>
      <w:proofErr w:type="spellStart"/>
      <w:r w:rsidRPr="00C75C24">
        <w:rPr>
          <w:sz w:val="24"/>
          <w:szCs w:val="24"/>
        </w:rPr>
        <w:t>ифинансовых</w:t>
      </w:r>
      <w:proofErr w:type="spellEnd"/>
      <w:r w:rsidRPr="00C75C24">
        <w:rPr>
          <w:sz w:val="24"/>
          <w:szCs w:val="24"/>
        </w:rPr>
        <w:t xml:space="preserve"> рисков,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жизни;</w:t>
      </w:r>
    </w:p>
    <w:p w14:paraId="28C410AD" w14:textId="77777777" w:rsidR="005E5398" w:rsidRPr="00C75C24" w:rsidRDefault="00C75C24" w:rsidP="00C75C24">
      <w:pPr>
        <w:pStyle w:val="a4"/>
        <w:numPr>
          <w:ilvl w:val="0"/>
          <w:numId w:val="11"/>
        </w:numPr>
        <w:tabs>
          <w:tab w:val="left" w:pos="635"/>
        </w:tabs>
        <w:ind w:right="129" w:firstLine="0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глобальная</w:t>
      </w:r>
      <w:r w:rsidRPr="00C75C24">
        <w:rPr>
          <w:b/>
          <w:spacing w:val="40"/>
          <w:sz w:val="24"/>
          <w:szCs w:val="24"/>
        </w:rPr>
        <w:t xml:space="preserve"> </w:t>
      </w:r>
      <w:r w:rsidRPr="00C75C24">
        <w:rPr>
          <w:b/>
          <w:sz w:val="24"/>
          <w:szCs w:val="24"/>
        </w:rPr>
        <w:t xml:space="preserve">грамотность </w:t>
      </w:r>
      <w:r w:rsidRPr="00C75C24">
        <w:rPr>
          <w:sz w:val="24"/>
          <w:szCs w:val="24"/>
        </w:rPr>
        <w:t>–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способность критически рассматривать с различных точек зрения проблемы глобального характера и межкультурного взаимодействия; осознавать, как культурные, религиозные, политические, расовые и иные различия могут оказывать влияние на восприятие, суждения и взгляды людей;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14:paraId="04C091D2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894"/>
        </w:tabs>
        <w:ind w:right="132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 xml:space="preserve">В соответствии с разделением содержания образования на общее метапредметное (для всех предметов), межпредметное (для цикла предметов или образовательных областей) и предметное (для каждого учебного предмета) предлагается три </w:t>
      </w:r>
      <w:proofErr w:type="spellStart"/>
      <w:r w:rsidRPr="00C75C24">
        <w:rPr>
          <w:sz w:val="24"/>
          <w:szCs w:val="24"/>
        </w:rPr>
        <w:t>уровнякомпетенций</w:t>
      </w:r>
      <w:proofErr w:type="spellEnd"/>
      <w:r w:rsidRPr="00C75C24">
        <w:rPr>
          <w:sz w:val="24"/>
          <w:szCs w:val="24"/>
        </w:rPr>
        <w:t>:</w:t>
      </w:r>
    </w:p>
    <w:p w14:paraId="6AA6D803" w14:textId="77777777" w:rsidR="005E5398" w:rsidRPr="00C75C24" w:rsidRDefault="00C75C24" w:rsidP="00C75C24">
      <w:pPr>
        <w:pStyle w:val="a3"/>
        <w:ind w:right="132"/>
        <w:jc w:val="both"/>
        <w:rPr>
          <w:sz w:val="24"/>
          <w:szCs w:val="24"/>
        </w:rPr>
      </w:pPr>
      <w:r w:rsidRPr="00C75C24">
        <w:rPr>
          <w:sz w:val="24"/>
          <w:szCs w:val="24"/>
        </w:rPr>
        <w:t xml:space="preserve">-ключевые, которые относятся к общему (метапредметному) содержанию </w:t>
      </w:r>
      <w:r w:rsidRPr="00C75C24">
        <w:rPr>
          <w:spacing w:val="-2"/>
          <w:sz w:val="24"/>
          <w:szCs w:val="24"/>
        </w:rPr>
        <w:t>образования;</w:t>
      </w:r>
    </w:p>
    <w:p w14:paraId="1DB9EA2C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452"/>
        </w:tabs>
        <w:ind w:right="134" w:firstLine="0"/>
        <w:rPr>
          <w:sz w:val="24"/>
          <w:szCs w:val="24"/>
        </w:rPr>
      </w:pPr>
      <w:proofErr w:type="spellStart"/>
      <w:r w:rsidRPr="00C75C24">
        <w:rPr>
          <w:sz w:val="24"/>
          <w:szCs w:val="24"/>
        </w:rPr>
        <w:t>общепредметные</w:t>
      </w:r>
      <w:proofErr w:type="spellEnd"/>
      <w:r w:rsidRPr="00C75C24">
        <w:rPr>
          <w:sz w:val="24"/>
          <w:szCs w:val="24"/>
        </w:rPr>
        <w:t xml:space="preserve"> - относятся к определенному кругу учебных предметов и образовательных областей;</w:t>
      </w:r>
    </w:p>
    <w:p w14:paraId="00594FDD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476"/>
        </w:tabs>
        <w:ind w:right="131" w:firstLine="0"/>
        <w:rPr>
          <w:sz w:val="24"/>
          <w:szCs w:val="24"/>
        </w:rPr>
      </w:pPr>
      <w:r w:rsidRPr="00C75C24">
        <w:rPr>
          <w:sz w:val="24"/>
          <w:szCs w:val="24"/>
        </w:rPr>
        <w:t xml:space="preserve">предметные, т.е. частные по отношению к ключевым и </w:t>
      </w:r>
      <w:proofErr w:type="spellStart"/>
      <w:r w:rsidRPr="00C75C24">
        <w:rPr>
          <w:sz w:val="24"/>
          <w:szCs w:val="24"/>
        </w:rPr>
        <w:t>общепредметным</w:t>
      </w:r>
      <w:proofErr w:type="spellEnd"/>
      <w:r w:rsidRPr="00C75C24">
        <w:rPr>
          <w:sz w:val="24"/>
          <w:szCs w:val="24"/>
        </w:rPr>
        <w:t xml:space="preserve"> компетенциям, имеющие конкретное описание и возможность формирования в рамках учебных предметов.</w:t>
      </w:r>
    </w:p>
    <w:p w14:paraId="7D597566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846"/>
        </w:tabs>
        <w:ind w:right="128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Виды ключевых образовательных компетенций: ценностно-смысловая, общекультурная, учебно-познавательная, информационная, коммуникативная, социально-трудовая. компетенция личностного самосовершенствования.</w:t>
      </w:r>
    </w:p>
    <w:p w14:paraId="6BF9B906" w14:textId="77777777" w:rsidR="005E5398" w:rsidRPr="00C75C24" w:rsidRDefault="00C75C24" w:rsidP="00C75C24">
      <w:pPr>
        <w:pStyle w:val="a3"/>
        <w:ind w:right="132" w:firstLine="708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 xml:space="preserve">Ценностно-смысловая компетенция </w:t>
      </w:r>
      <w:r w:rsidRPr="00C75C24">
        <w:rPr>
          <w:sz w:val="24"/>
          <w:szCs w:val="24"/>
        </w:rPr>
        <w:t>– это компетенция в сфере мировоззрения, связанна» с ценностными представлениями ученика, его способностью видеть и понимать окружающий мир, ориентироваться в нем, осознавать свою роль и предназначение, умением выбирать целевые и смысловые</w:t>
      </w:r>
      <w:r w:rsidRPr="00C75C24">
        <w:rPr>
          <w:spacing w:val="52"/>
          <w:sz w:val="24"/>
          <w:szCs w:val="24"/>
        </w:rPr>
        <w:t xml:space="preserve"> </w:t>
      </w:r>
      <w:r w:rsidRPr="00C75C24">
        <w:rPr>
          <w:sz w:val="24"/>
          <w:szCs w:val="24"/>
        </w:rPr>
        <w:t>установки</w:t>
      </w:r>
      <w:r w:rsidRPr="00C75C24">
        <w:rPr>
          <w:spacing w:val="55"/>
          <w:sz w:val="24"/>
          <w:szCs w:val="24"/>
        </w:rPr>
        <w:t xml:space="preserve"> </w:t>
      </w:r>
      <w:r w:rsidRPr="00C75C24">
        <w:rPr>
          <w:sz w:val="24"/>
          <w:szCs w:val="24"/>
        </w:rPr>
        <w:t>для</w:t>
      </w:r>
      <w:r w:rsidRPr="00C75C24">
        <w:rPr>
          <w:spacing w:val="54"/>
          <w:sz w:val="24"/>
          <w:szCs w:val="24"/>
        </w:rPr>
        <w:t xml:space="preserve"> </w:t>
      </w:r>
      <w:r w:rsidRPr="00C75C24">
        <w:rPr>
          <w:sz w:val="24"/>
          <w:szCs w:val="24"/>
        </w:rPr>
        <w:t>своих</w:t>
      </w:r>
      <w:r w:rsidRPr="00C75C24">
        <w:rPr>
          <w:spacing w:val="53"/>
          <w:sz w:val="24"/>
          <w:szCs w:val="24"/>
        </w:rPr>
        <w:t xml:space="preserve"> </w:t>
      </w:r>
      <w:r w:rsidRPr="00C75C24">
        <w:rPr>
          <w:sz w:val="24"/>
          <w:szCs w:val="24"/>
        </w:rPr>
        <w:t>действий</w:t>
      </w:r>
      <w:r w:rsidRPr="00C75C24">
        <w:rPr>
          <w:spacing w:val="60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52"/>
          <w:sz w:val="24"/>
          <w:szCs w:val="24"/>
        </w:rPr>
        <w:t xml:space="preserve"> </w:t>
      </w:r>
      <w:r w:rsidRPr="00C75C24">
        <w:rPr>
          <w:sz w:val="24"/>
          <w:szCs w:val="24"/>
        </w:rPr>
        <w:t>поступков,</w:t>
      </w:r>
      <w:r w:rsidRPr="00C75C24">
        <w:rPr>
          <w:spacing w:val="53"/>
          <w:sz w:val="24"/>
          <w:szCs w:val="24"/>
        </w:rPr>
        <w:t xml:space="preserve"> </w:t>
      </w:r>
      <w:r w:rsidRPr="00C75C24">
        <w:rPr>
          <w:sz w:val="24"/>
          <w:szCs w:val="24"/>
        </w:rPr>
        <w:t>принимать</w:t>
      </w:r>
      <w:r w:rsidRPr="00C75C24">
        <w:rPr>
          <w:spacing w:val="54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решения.</w:t>
      </w:r>
    </w:p>
    <w:p w14:paraId="276CB8F5" w14:textId="77777777" w:rsidR="005E5398" w:rsidRPr="00C75C24" w:rsidRDefault="00C75C24" w:rsidP="00C75C24">
      <w:pPr>
        <w:pStyle w:val="a3"/>
        <w:ind w:right="129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Эта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z w:val="24"/>
          <w:szCs w:val="24"/>
        </w:rPr>
        <w:t>компетенция обеспечивает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z w:val="24"/>
          <w:szCs w:val="24"/>
        </w:rPr>
        <w:t>механизм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z w:val="24"/>
          <w:szCs w:val="24"/>
        </w:rPr>
        <w:t>самоопределения ученика,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z w:val="24"/>
          <w:szCs w:val="24"/>
        </w:rPr>
        <w:t xml:space="preserve">определяет индивидуальную образовательную траекторию ученика </w:t>
      </w:r>
      <w:proofErr w:type="gramStart"/>
      <w:r w:rsidRPr="00C75C24">
        <w:rPr>
          <w:sz w:val="24"/>
          <w:szCs w:val="24"/>
        </w:rPr>
        <w:t>к программу</w:t>
      </w:r>
      <w:proofErr w:type="gramEnd"/>
      <w:r w:rsidRPr="00C75C24">
        <w:rPr>
          <w:sz w:val="24"/>
          <w:szCs w:val="24"/>
        </w:rPr>
        <w:t xml:space="preserve"> его жизнедеятельности в целом.</w:t>
      </w:r>
    </w:p>
    <w:p w14:paraId="11006506" w14:textId="77777777" w:rsidR="005E5398" w:rsidRPr="00C75C24" w:rsidRDefault="00C75C24" w:rsidP="00C75C24">
      <w:pPr>
        <w:pStyle w:val="a3"/>
        <w:ind w:right="131" w:firstLine="708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Общекультурная компетенция</w:t>
      </w:r>
      <w:r w:rsidRPr="00C75C24">
        <w:rPr>
          <w:sz w:val="24"/>
          <w:szCs w:val="24"/>
        </w:rPr>
        <w:t xml:space="preserve">– это круг вопросов, в которых ученик должен быть хорошо осведомлен, обладать познаниями и опытом деятельности духовно-нравственных основ жизни человека и человечества, отдельных народов; культурологических основ семейных, социальных, общественных явлений и традиций; особенностей национальной и общечеловеческой культуры; роли науки и религии в жизни человека, их влиянии на мир; </w:t>
      </w:r>
      <w:r w:rsidRPr="00C75C24">
        <w:rPr>
          <w:sz w:val="24"/>
          <w:szCs w:val="24"/>
        </w:rPr>
        <w:lastRenderedPageBreak/>
        <w:t>компетенций в бытовой и культурно-досуговой сфере.</w:t>
      </w:r>
    </w:p>
    <w:p w14:paraId="57305EBC" w14:textId="77777777" w:rsidR="005E5398" w:rsidRPr="00C75C24" w:rsidRDefault="00C75C24" w:rsidP="00C75C24">
      <w:pPr>
        <w:pStyle w:val="a3"/>
        <w:ind w:right="129" w:firstLine="708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 xml:space="preserve">Учебно-познавательная компетенция </w:t>
      </w:r>
      <w:r w:rsidRPr="00C75C24">
        <w:rPr>
          <w:sz w:val="24"/>
          <w:szCs w:val="24"/>
        </w:rPr>
        <w:t xml:space="preserve">– 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C75C24">
        <w:rPr>
          <w:sz w:val="24"/>
          <w:szCs w:val="24"/>
        </w:rPr>
        <w:t>общеучебной</w:t>
      </w:r>
      <w:proofErr w:type="spellEnd"/>
      <w:r w:rsidRPr="00C75C24">
        <w:rPr>
          <w:sz w:val="24"/>
          <w:szCs w:val="24"/>
        </w:rPr>
        <w:t xml:space="preserve"> деятельности, соотнесенной с реальными познаваемыми объектами. К ней относятся:</w:t>
      </w:r>
    </w:p>
    <w:p w14:paraId="75AF3E0A" w14:textId="77777777" w:rsidR="005E5398" w:rsidRPr="00C75C24" w:rsidRDefault="00C75C24" w:rsidP="00C75C24">
      <w:pPr>
        <w:pStyle w:val="a3"/>
        <w:ind w:right="131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-знания и умения целеполагания, планирования, анализа, рефлексии, самооценки учебно-познавательной деятельности;</w:t>
      </w:r>
    </w:p>
    <w:p w14:paraId="5EEC0D7A" w14:textId="77777777" w:rsidR="005E5398" w:rsidRPr="00C75C24" w:rsidRDefault="00C75C24" w:rsidP="00C75C24">
      <w:pPr>
        <w:pStyle w:val="a3"/>
        <w:ind w:right="131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-креативные навыки продуктивной деятельности: добывание знаний непосредственно из реальности, владение приемами действий в нестандартных ситуациях, эвристические методы решения проблем;</w:t>
      </w:r>
    </w:p>
    <w:p w14:paraId="20CDE74D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500"/>
        </w:tabs>
        <w:ind w:right="128" w:firstLine="0"/>
        <w:rPr>
          <w:sz w:val="24"/>
          <w:szCs w:val="24"/>
        </w:rPr>
      </w:pPr>
      <w:r w:rsidRPr="00C75C24">
        <w:rPr>
          <w:sz w:val="24"/>
          <w:szCs w:val="24"/>
        </w:rPr>
        <w:t>требования соответствующей функциональной грамотности, в том числе умение отличать факты от домыслов, владение измерительными навыками, использование вероятностных, статистических и иных методов познания.</w:t>
      </w:r>
    </w:p>
    <w:p w14:paraId="162F309E" w14:textId="77777777" w:rsidR="005E5398" w:rsidRPr="00C75C24" w:rsidRDefault="00C75C24" w:rsidP="00C75C24">
      <w:pPr>
        <w:pStyle w:val="a3"/>
        <w:ind w:right="130" w:firstLine="708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Информационная компетенция</w:t>
      </w:r>
      <w:r w:rsidRPr="00C75C24">
        <w:rPr>
          <w:sz w:val="24"/>
          <w:szCs w:val="24"/>
        </w:rPr>
        <w:t>– это формирование умения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 (телевизор, магнитофон, телефон, факс, компьютер, принтер, модем, копир) и информационных технологий (аудио- и видеозапись, электронная почта, СМИ, Интернет). Эта компетенция обеспечивает навыки деятельности ученика с информацией, содержащихся в учебных предметах и образовательных областях, в окружающем мире.</w:t>
      </w:r>
    </w:p>
    <w:p w14:paraId="2B68E75B" w14:textId="77777777" w:rsidR="005E5398" w:rsidRPr="00C75C24" w:rsidRDefault="00C75C24" w:rsidP="00C75C24">
      <w:pPr>
        <w:pStyle w:val="a3"/>
        <w:ind w:right="130" w:firstLine="708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Коммуникативная</w:t>
      </w:r>
      <w:r w:rsidRPr="00C75C24">
        <w:rPr>
          <w:b/>
          <w:spacing w:val="-2"/>
          <w:sz w:val="24"/>
          <w:szCs w:val="24"/>
        </w:rPr>
        <w:t xml:space="preserve"> </w:t>
      </w:r>
      <w:r w:rsidRPr="00C75C24">
        <w:rPr>
          <w:b/>
          <w:sz w:val="24"/>
          <w:szCs w:val="24"/>
        </w:rPr>
        <w:t xml:space="preserve">компетенция </w:t>
      </w:r>
      <w:r w:rsidRPr="00C75C24">
        <w:rPr>
          <w:sz w:val="24"/>
          <w:szCs w:val="24"/>
        </w:rPr>
        <w:t xml:space="preserve">включает знание необходимых языков, знание способов взаимодействия с окружающими и удаленными людьми, событиями, владение различными социальными ролями в коллективе. Ученик должен уметь представить себя, нависать письмо, анкету, заявление, резюме, задать вопрос, вести дискуссию и </w:t>
      </w:r>
      <w:proofErr w:type="spellStart"/>
      <w:proofErr w:type="gramStart"/>
      <w:r w:rsidRPr="00C75C24">
        <w:rPr>
          <w:sz w:val="24"/>
          <w:szCs w:val="24"/>
        </w:rPr>
        <w:t>т,д</w:t>
      </w:r>
      <w:proofErr w:type="spellEnd"/>
      <w:proofErr w:type="gramEnd"/>
      <w:r w:rsidRPr="00C75C24">
        <w:rPr>
          <w:sz w:val="24"/>
          <w:szCs w:val="24"/>
        </w:rPr>
        <w:t>, Коммуникативная компетенция формируется в рамках каждого изучаемого предмета.</w:t>
      </w:r>
    </w:p>
    <w:p w14:paraId="72804C3F" w14:textId="77777777" w:rsidR="005E5398" w:rsidRPr="00C75C24" w:rsidRDefault="00C75C24" w:rsidP="00C75C24">
      <w:pPr>
        <w:ind w:left="941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Социально-трудовая</w:t>
      </w:r>
      <w:r w:rsidRPr="00C75C24">
        <w:rPr>
          <w:b/>
          <w:spacing w:val="-8"/>
          <w:sz w:val="24"/>
          <w:szCs w:val="24"/>
        </w:rPr>
        <w:t xml:space="preserve"> </w:t>
      </w:r>
      <w:r w:rsidRPr="00C75C24">
        <w:rPr>
          <w:b/>
          <w:sz w:val="24"/>
          <w:szCs w:val="24"/>
        </w:rPr>
        <w:t>компетенция</w:t>
      </w:r>
      <w:r w:rsidRPr="00C75C24">
        <w:rPr>
          <w:b/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–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это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владение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знанием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опытом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pacing w:val="-5"/>
          <w:sz w:val="24"/>
          <w:szCs w:val="24"/>
        </w:rPr>
        <w:t>в:</w:t>
      </w:r>
    </w:p>
    <w:p w14:paraId="3EFA03F3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right="2384" w:firstLine="0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гражданско-общественной</w:t>
      </w:r>
      <w:r w:rsidRPr="00C75C24">
        <w:rPr>
          <w:spacing w:val="80"/>
          <w:sz w:val="24"/>
          <w:szCs w:val="24"/>
        </w:rPr>
        <w:t xml:space="preserve"> </w:t>
      </w:r>
      <w:r w:rsidRPr="00C75C24">
        <w:rPr>
          <w:sz w:val="24"/>
          <w:szCs w:val="24"/>
        </w:rPr>
        <w:t>деятельности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(выполнение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 xml:space="preserve">роли </w:t>
      </w:r>
      <w:proofErr w:type="spellStart"/>
      <w:proofErr w:type="gramStart"/>
      <w:r w:rsidRPr="00C75C24">
        <w:rPr>
          <w:sz w:val="24"/>
          <w:szCs w:val="24"/>
        </w:rPr>
        <w:t>гражданина,наблюдателя</w:t>
      </w:r>
      <w:proofErr w:type="spellEnd"/>
      <w:proofErr w:type="gramEnd"/>
      <w:r w:rsidRPr="00C75C24">
        <w:rPr>
          <w:sz w:val="24"/>
          <w:szCs w:val="24"/>
        </w:rPr>
        <w:t>, избирателя, представителя);</w:t>
      </w:r>
    </w:p>
    <w:p w14:paraId="18764CE2" w14:textId="77777777" w:rsidR="005E5398" w:rsidRPr="00C75C24" w:rsidRDefault="00C75C24" w:rsidP="00C75C24">
      <w:pPr>
        <w:pStyle w:val="a3"/>
        <w:rPr>
          <w:sz w:val="24"/>
          <w:szCs w:val="24"/>
        </w:rPr>
      </w:pPr>
      <w:r w:rsidRPr="00C75C24">
        <w:rPr>
          <w:sz w:val="24"/>
          <w:szCs w:val="24"/>
        </w:rPr>
        <w:t>-социально-трудовой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сфере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(права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z w:val="24"/>
          <w:szCs w:val="24"/>
        </w:rPr>
        <w:t>потребителя,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покупателя,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клиента);</w:t>
      </w:r>
    </w:p>
    <w:p w14:paraId="0D703825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профессиональном</w:t>
      </w:r>
      <w:r w:rsidRPr="00C75C24">
        <w:rPr>
          <w:spacing w:val="-15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самоопределении;</w:t>
      </w:r>
    </w:p>
    <w:p w14:paraId="56C2ECA9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вопросах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экономики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права;</w:t>
      </w:r>
    </w:p>
    <w:p w14:paraId="0EFDEC16" w14:textId="77777777" w:rsidR="005E5398" w:rsidRPr="00C75C24" w:rsidRDefault="00C75C24" w:rsidP="00C75C24">
      <w:pPr>
        <w:pStyle w:val="a3"/>
        <w:rPr>
          <w:sz w:val="24"/>
          <w:szCs w:val="24"/>
        </w:rPr>
      </w:pPr>
      <w:r w:rsidRPr="00C75C24">
        <w:rPr>
          <w:sz w:val="24"/>
          <w:szCs w:val="24"/>
        </w:rPr>
        <w:t>-области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семейных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отношений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обязанностей.</w:t>
      </w:r>
    </w:p>
    <w:p w14:paraId="3E56AF8E" w14:textId="77777777" w:rsidR="005E5398" w:rsidRPr="00C75C24" w:rsidRDefault="00C75C24" w:rsidP="00C75C24">
      <w:pPr>
        <w:pStyle w:val="a3"/>
        <w:tabs>
          <w:tab w:val="left" w:pos="2159"/>
          <w:tab w:val="left" w:pos="4529"/>
          <w:tab w:val="left" w:pos="6599"/>
          <w:tab w:val="left" w:pos="7580"/>
        </w:tabs>
        <w:ind w:right="129" w:firstLine="708"/>
        <w:jc w:val="both"/>
        <w:rPr>
          <w:sz w:val="24"/>
          <w:szCs w:val="24"/>
        </w:rPr>
      </w:pPr>
      <w:r w:rsidRPr="00C75C24">
        <w:rPr>
          <w:b/>
          <w:sz w:val="24"/>
          <w:szCs w:val="24"/>
        </w:rPr>
        <w:t>Компетенция личностного самосовершенствования</w:t>
      </w:r>
      <w:r w:rsidRPr="00C75C24">
        <w:rPr>
          <w:sz w:val="24"/>
          <w:szCs w:val="24"/>
        </w:rPr>
        <w:t xml:space="preserve">– это освоение </w:t>
      </w:r>
      <w:r w:rsidRPr="00C75C24">
        <w:rPr>
          <w:spacing w:val="-2"/>
          <w:sz w:val="24"/>
          <w:szCs w:val="24"/>
        </w:rPr>
        <w:t>способов</w:t>
      </w:r>
      <w:r w:rsidRPr="00C75C24">
        <w:rPr>
          <w:sz w:val="24"/>
          <w:szCs w:val="24"/>
        </w:rPr>
        <w:tab/>
      </w:r>
      <w:r w:rsidRPr="00C75C24">
        <w:rPr>
          <w:spacing w:val="-2"/>
          <w:sz w:val="24"/>
          <w:szCs w:val="24"/>
        </w:rPr>
        <w:t>физическою,</w:t>
      </w:r>
      <w:r w:rsidRPr="00C75C24">
        <w:rPr>
          <w:sz w:val="24"/>
          <w:szCs w:val="24"/>
        </w:rPr>
        <w:tab/>
      </w:r>
      <w:r w:rsidRPr="00C75C24">
        <w:rPr>
          <w:spacing w:val="-2"/>
          <w:sz w:val="24"/>
          <w:szCs w:val="24"/>
        </w:rPr>
        <w:t>духовного</w:t>
      </w:r>
      <w:r w:rsidRPr="00C75C24">
        <w:rPr>
          <w:sz w:val="24"/>
          <w:szCs w:val="24"/>
        </w:rPr>
        <w:tab/>
      </w:r>
      <w:r w:rsidRPr="00C75C24">
        <w:rPr>
          <w:spacing w:val="-10"/>
          <w:sz w:val="24"/>
          <w:szCs w:val="24"/>
        </w:rPr>
        <w:t>и</w:t>
      </w:r>
      <w:r w:rsidRPr="00C75C24">
        <w:rPr>
          <w:sz w:val="24"/>
          <w:szCs w:val="24"/>
        </w:rPr>
        <w:tab/>
      </w:r>
      <w:r w:rsidRPr="00C75C24">
        <w:rPr>
          <w:spacing w:val="-2"/>
          <w:sz w:val="24"/>
          <w:szCs w:val="24"/>
        </w:rPr>
        <w:t xml:space="preserve">интеллектуального </w:t>
      </w:r>
      <w:proofErr w:type="spellStart"/>
      <w:proofErr w:type="gramStart"/>
      <w:r w:rsidRPr="00C75C24">
        <w:rPr>
          <w:sz w:val="24"/>
          <w:szCs w:val="24"/>
        </w:rPr>
        <w:t>саморазвития,эмоциональной</w:t>
      </w:r>
      <w:proofErr w:type="spellEnd"/>
      <w:proofErr w:type="gramEnd"/>
      <w:r w:rsidRPr="00C75C24">
        <w:rPr>
          <w:sz w:val="24"/>
          <w:szCs w:val="24"/>
        </w:rPr>
        <w:t xml:space="preserve"> саморегуляции и </w:t>
      </w:r>
      <w:proofErr w:type="spellStart"/>
      <w:r w:rsidRPr="00C75C24">
        <w:rPr>
          <w:sz w:val="24"/>
          <w:szCs w:val="24"/>
        </w:rPr>
        <w:t>самоподдержки</w:t>
      </w:r>
      <w:proofErr w:type="spellEnd"/>
      <w:r w:rsidRPr="00C75C24">
        <w:rPr>
          <w:sz w:val="24"/>
          <w:szCs w:val="24"/>
        </w:rPr>
        <w:t>. Реальным объектом является ученик, овладевающий способами деятельности в собственных интересах и возможностях. Компетенция личностного самосовершенствования включает: культуру мышления; культуру поведения; основы безопасной жизнедеятельности; правила личной гигиены; заботу о собственном здоровье; внутреннюю экологическую культуру.</w:t>
      </w:r>
    </w:p>
    <w:p w14:paraId="1E99B0D5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726"/>
        </w:tabs>
        <w:ind w:left="725" w:hanging="494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Ключевые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компетенции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предметные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области</w:t>
      </w:r>
    </w:p>
    <w:p w14:paraId="0921917B" w14:textId="77777777" w:rsidR="005E5398" w:rsidRPr="00C75C24" w:rsidRDefault="005E5398" w:rsidP="00C75C24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430"/>
        <w:gridCol w:w="2403"/>
        <w:gridCol w:w="2403"/>
      </w:tblGrid>
      <w:tr w:rsidR="005E5398" w:rsidRPr="00C75C24" w14:paraId="386B1EAE" w14:textId="77777777">
        <w:trPr>
          <w:trHeight w:val="1104"/>
        </w:trPr>
        <w:tc>
          <w:tcPr>
            <w:tcW w:w="2396" w:type="dxa"/>
          </w:tcPr>
          <w:p w14:paraId="67D6D4B4" w14:textId="77777777" w:rsidR="005E5398" w:rsidRPr="00C75C24" w:rsidRDefault="00C75C24" w:rsidP="00C75C24">
            <w:pPr>
              <w:pStyle w:val="TableParagraph"/>
              <w:ind w:left="107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2430" w:type="dxa"/>
          </w:tcPr>
          <w:p w14:paraId="37AADFFF" w14:textId="77777777" w:rsidR="005E5398" w:rsidRPr="00C75C24" w:rsidRDefault="00C75C24" w:rsidP="00C75C24">
            <w:pPr>
              <w:pStyle w:val="TableParagraph"/>
              <w:tabs>
                <w:tab w:val="left" w:pos="1136"/>
              </w:tabs>
              <w:ind w:left="109" w:right="94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Сфера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>проявления компетенции</w:t>
            </w:r>
          </w:p>
        </w:tc>
        <w:tc>
          <w:tcPr>
            <w:tcW w:w="2403" w:type="dxa"/>
          </w:tcPr>
          <w:p w14:paraId="316014FA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Виды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деятельности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 составе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2403" w:type="dxa"/>
          </w:tcPr>
          <w:p w14:paraId="4E117E68" w14:textId="77777777" w:rsidR="005E5398" w:rsidRPr="00C75C24" w:rsidRDefault="00C75C24" w:rsidP="00C75C24">
            <w:pPr>
              <w:pStyle w:val="TableParagraph"/>
              <w:tabs>
                <w:tab w:val="left" w:pos="1231"/>
                <w:tab w:val="left" w:pos="1589"/>
              </w:tabs>
              <w:ind w:left="108" w:right="98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Учебные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 xml:space="preserve">предметы, </w:t>
            </w:r>
            <w:r w:rsidRPr="00C75C24">
              <w:rPr>
                <w:spacing w:val="-5"/>
                <w:sz w:val="24"/>
                <w:szCs w:val="24"/>
              </w:rPr>
              <w:t>где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>данная</w:t>
            </w:r>
          </w:p>
          <w:p w14:paraId="102B2F7B" w14:textId="77777777" w:rsidR="005E5398" w:rsidRPr="00C75C24" w:rsidRDefault="00C75C24" w:rsidP="00C75C24">
            <w:pPr>
              <w:pStyle w:val="TableParagraph"/>
              <w:ind w:left="108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компетенция</w:t>
            </w:r>
          </w:p>
          <w:p w14:paraId="63C93109" w14:textId="77777777" w:rsidR="005E5398" w:rsidRPr="00C75C24" w:rsidRDefault="00C75C24" w:rsidP="00C75C24">
            <w:pPr>
              <w:pStyle w:val="TableParagraph"/>
              <w:ind w:left="108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является</w:t>
            </w:r>
            <w:r w:rsidRPr="00C75C24">
              <w:rPr>
                <w:spacing w:val="-3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ведущей</w:t>
            </w:r>
          </w:p>
        </w:tc>
      </w:tr>
      <w:tr w:rsidR="005E5398" w:rsidRPr="00C75C24" w14:paraId="2690D6D4" w14:textId="77777777">
        <w:trPr>
          <w:trHeight w:val="2207"/>
        </w:trPr>
        <w:tc>
          <w:tcPr>
            <w:tcW w:w="2396" w:type="dxa"/>
          </w:tcPr>
          <w:p w14:paraId="0084CF15" w14:textId="77777777" w:rsidR="005E5398" w:rsidRPr="00C75C24" w:rsidRDefault="00C75C24" w:rsidP="00C75C24">
            <w:pPr>
              <w:pStyle w:val="TableParagraph"/>
              <w:ind w:left="107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Социальная</w:t>
            </w:r>
          </w:p>
        </w:tc>
        <w:tc>
          <w:tcPr>
            <w:tcW w:w="2430" w:type="dxa"/>
          </w:tcPr>
          <w:p w14:paraId="02091241" w14:textId="77777777" w:rsidR="005E5398" w:rsidRPr="00C75C24" w:rsidRDefault="00C75C24" w:rsidP="00C75C24">
            <w:pPr>
              <w:pStyle w:val="TableParagraph"/>
              <w:ind w:left="109" w:right="94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Сфера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общественных </w:t>
            </w:r>
            <w:r w:rsidRPr="00C75C24">
              <w:rPr>
                <w:spacing w:val="-2"/>
                <w:sz w:val="24"/>
                <w:szCs w:val="24"/>
              </w:rPr>
              <w:t xml:space="preserve">отношений </w:t>
            </w:r>
            <w:r w:rsidRPr="00C75C24">
              <w:rPr>
                <w:sz w:val="24"/>
                <w:szCs w:val="24"/>
              </w:rPr>
              <w:t xml:space="preserve">(политика, труд, </w:t>
            </w:r>
            <w:r w:rsidRPr="00C75C24">
              <w:rPr>
                <w:spacing w:val="-2"/>
                <w:sz w:val="24"/>
                <w:szCs w:val="24"/>
              </w:rPr>
              <w:t>религия,</w:t>
            </w:r>
          </w:p>
          <w:p w14:paraId="310DEEE1" w14:textId="77777777" w:rsidR="005E5398" w:rsidRPr="00C75C24" w:rsidRDefault="00C75C24" w:rsidP="00C75C24">
            <w:pPr>
              <w:pStyle w:val="TableParagraph"/>
              <w:ind w:left="109" w:right="221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 xml:space="preserve">межнациональные </w:t>
            </w:r>
            <w:r w:rsidRPr="00C75C24">
              <w:rPr>
                <w:sz w:val="24"/>
                <w:szCs w:val="24"/>
              </w:rPr>
              <w:t>отношения, защита окружающей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среды, </w:t>
            </w:r>
            <w:r w:rsidRPr="00C75C24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2403" w:type="dxa"/>
          </w:tcPr>
          <w:p w14:paraId="7E91F39A" w14:textId="77777777" w:rsidR="005E5398" w:rsidRPr="00C75C24" w:rsidRDefault="00C75C24" w:rsidP="00C75C24">
            <w:pPr>
              <w:pStyle w:val="TableParagraph"/>
              <w:tabs>
                <w:tab w:val="left" w:pos="1732"/>
                <w:tab w:val="left" w:pos="1849"/>
              </w:tabs>
              <w:ind w:left="109" w:right="95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Способность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4"/>
                <w:sz w:val="24"/>
                <w:szCs w:val="24"/>
              </w:rPr>
              <w:t xml:space="preserve">брать </w:t>
            </w:r>
            <w:r w:rsidRPr="00C75C24">
              <w:rPr>
                <w:spacing w:val="-5"/>
                <w:sz w:val="24"/>
                <w:szCs w:val="24"/>
              </w:rPr>
              <w:t>на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4"/>
                <w:sz w:val="24"/>
                <w:szCs w:val="24"/>
              </w:rPr>
              <w:t>себя</w:t>
            </w:r>
          </w:p>
          <w:p w14:paraId="403B65E6" w14:textId="77777777" w:rsidR="005E5398" w:rsidRPr="00C75C24" w:rsidRDefault="00C75C24" w:rsidP="00C75C24">
            <w:pPr>
              <w:pStyle w:val="TableParagraph"/>
              <w:tabs>
                <w:tab w:val="left" w:pos="2180"/>
              </w:tabs>
              <w:ind w:left="109" w:right="96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ответственность, участвовать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10"/>
                <w:sz w:val="24"/>
                <w:szCs w:val="24"/>
              </w:rPr>
              <w:t xml:space="preserve">в </w:t>
            </w:r>
            <w:r w:rsidRPr="00C75C24">
              <w:rPr>
                <w:spacing w:val="-2"/>
                <w:sz w:val="24"/>
                <w:szCs w:val="24"/>
              </w:rPr>
              <w:t>совместном</w:t>
            </w:r>
            <w:r w:rsidRPr="00C75C24">
              <w:rPr>
                <w:spacing w:val="4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принятии решений и </w:t>
            </w:r>
            <w:r w:rsidRPr="00C75C24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2403" w:type="dxa"/>
          </w:tcPr>
          <w:p w14:paraId="41C11008" w14:textId="77777777" w:rsidR="005E5398" w:rsidRPr="00C75C24" w:rsidRDefault="00C75C24" w:rsidP="00C75C24">
            <w:pPr>
              <w:pStyle w:val="TableParagraph"/>
              <w:tabs>
                <w:tab w:val="left" w:pos="1411"/>
              </w:tabs>
              <w:ind w:left="108" w:right="9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Физическая</w:t>
            </w:r>
            <w:r w:rsidRPr="00C75C24">
              <w:rPr>
                <w:spacing w:val="40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культура,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>история, обществознание, экономика, технология</w:t>
            </w:r>
          </w:p>
        </w:tc>
      </w:tr>
      <w:tr w:rsidR="005E5398" w:rsidRPr="00C75C24" w14:paraId="07E72D5B" w14:textId="77777777">
        <w:trPr>
          <w:trHeight w:val="827"/>
        </w:trPr>
        <w:tc>
          <w:tcPr>
            <w:tcW w:w="2396" w:type="dxa"/>
          </w:tcPr>
          <w:p w14:paraId="1D8E4747" w14:textId="77777777" w:rsidR="005E5398" w:rsidRPr="00C75C24" w:rsidRDefault="00C75C24" w:rsidP="00C75C24">
            <w:pPr>
              <w:pStyle w:val="TableParagraph"/>
              <w:ind w:left="107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Коммуникативная</w:t>
            </w:r>
          </w:p>
        </w:tc>
        <w:tc>
          <w:tcPr>
            <w:tcW w:w="2430" w:type="dxa"/>
          </w:tcPr>
          <w:p w14:paraId="76513479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Сфера</w:t>
            </w:r>
            <w:r w:rsidRPr="00C75C24">
              <w:rPr>
                <w:spacing w:val="-2"/>
                <w:sz w:val="24"/>
                <w:szCs w:val="24"/>
              </w:rPr>
              <w:t xml:space="preserve"> общения</w:t>
            </w:r>
          </w:p>
        </w:tc>
        <w:tc>
          <w:tcPr>
            <w:tcW w:w="2403" w:type="dxa"/>
          </w:tcPr>
          <w:p w14:paraId="24570350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Владение</w:t>
            </w:r>
            <w:r w:rsidRPr="00C75C24">
              <w:rPr>
                <w:spacing w:val="-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устным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pacing w:val="-10"/>
                <w:sz w:val="24"/>
                <w:szCs w:val="24"/>
              </w:rPr>
              <w:t>и</w:t>
            </w:r>
          </w:p>
          <w:p w14:paraId="3926E98E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письменным общением</w:t>
            </w:r>
          </w:p>
        </w:tc>
        <w:tc>
          <w:tcPr>
            <w:tcW w:w="2403" w:type="dxa"/>
          </w:tcPr>
          <w:p w14:paraId="24DAD018" w14:textId="77777777" w:rsidR="005E5398" w:rsidRPr="00C75C24" w:rsidRDefault="00C75C24" w:rsidP="00C75C24">
            <w:pPr>
              <w:pStyle w:val="TableParagraph"/>
              <w:tabs>
                <w:tab w:val="left" w:pos="1749"/>
              </w:tabs>
              <w:ind w:left="108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Русский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>язык,</w:t>
            </w:r>
          </w:p>
          <w:p w14:paraId="796DE495" w14:textId="77777777" w:rsidR="005E5398" w:rsidRPr="00C75C24" w:rsidRDefault="00C75C24" w:rsidP="00C75C24">
            <w:pPr>
              <w:pStyle w:val="TableParagraph"/>
              <w:tabs>
                <w:tab w:val="left" w:pos="1751"/>
              </w:tabs>
              <w:ind w:left="108" w:right="97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иностранный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4"/>
                <w:sz w:val="24"/>
                <w:szCs w:val="24"/>
              </w:rPr>
              <w:t xml:space="preserve">язык, </w:t>
            </w:r>
            <w:r w:rsidRPr="00C75C24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5E5398" w:rsidRPr="00C75C24" w14:paraId="381C79B0" w14:textId="77777777">
        <w:trPr>
          <w:trHeight w:val="1379"/>
        </w:trPr>
        <w:tc>
          <w:tcPr>
            <w:tcW w:w="2396" w:type="dxa"/>
          </w:tcPr>
          <w:p w14:paraId="4AC3AE09" w14:textId="77777777" w:rsidR="005E5398" w:rsidRPr="00C75C24" w:rsidRDefault="00C75C24" w:rsidP="00C75C24">
            <w:pPr>
              <w:pStyle w:val="TableParagraph"/>
              <w:ind w:left="107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lastRenderedPageBreak/>
              <w:t>Информационная</w:t>
            </w:r>
          </w:p>
        </w:tc>
        <w:tc>
          <w:tcPr>
            <w:tcW w:w="2430" w:type="dxa"/>
          </w:tcPr>
          <w:p w14:paraId="4FF86F07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Сфера</w:t>
            </w:r>
          </w:p>
          <w:p w14:paraId="08C83EA1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403" w:type="dxa"/>
          </w:tcPr>
          <w:p w14:paraId="05176D39" w14:textId="77777777" w:rsidR="005E5398" w:rsidRPr="00C75C24" w:rsidRDefault="00C75C24" w:rsidP="00C75C24">
            <w:pPr>
              <w:pStyle w:val="TableParagraph"/>
              <w:tabs>
                <w:tab w:val="left" w:pos="1488"/>
              </w:tabs>
              <w:ind w:left="109" w:right="9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Владение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>новыми технологиями; способностью оценивать</w:t>
            </w:r>
          </w:p>
          <w:p w14:paraId="6EC5E92A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информацию</w:t>
            </w:r>
          </w:p>
        </w:tc>
        <w:tc>
          <w:tcPr>
            <w:tcW w:w="2403" w:type="dxa"/>
          </w:tcPr>
          <w:p w14:paraId="398ED8B5" w14:textId="77777777" w:rsidR="005E5398" w:rsidRPr="00C75C24" w:rsidRDefault="00C75C24" w:rsidP="00C75C24">
            <w:pPr>
              <w:pStyle w:val="TableParagraph"/>
              <w:ind w:left="108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Информатика</w:t>
            </w:r>
          </w:p>
        </w:tc>
      </w:tr>
      <w:tr w:rsidR="005E5398" w:rsidRPr="00C75C24" w14:paraId="09F61A51" w14:textId="77777777">
        <w:trPr>
          <w:trHeight w:val="1103"/>
        </w:trPr>
        <w:tc>
          <w:tcPr>
            <w:tcW w:w="2396" w:type="dxa"/>
          </w:tcPr>
          <w:p w14:paraId="377517ED" w14:textId="77777777" w:rsidR="005E5398" w:rsidRPr="00C75C24" w:rsidRDefault="00C75C24" w:rsidP="00C75C24">
            <w:pPr>
              <w:pStyle w:val="TableParagraph"/>
              <w:ind w:left="107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Учебно- познавательная</w:t>
            </w:r>
          </w:p>
        </w:tc>
        <w:tc>
          <w:tcPr>
            <w:tcW w:w="2430" w:type="dxa"/>
          </w:tcPr>
          <w:p w14:paraId="2223A169" w14:textId="77777777" w:rsidR="005E5398" w:rsidRPr="00C75C24" w:rsidRDefault="00C75C24" w:rsidP="00C75C24">
            <w:pPr>
              <w:pStyle w:val="TableParagraph"/>
              <w:tabs>
                <w:tab w:val="left" w:pos="1661"/>
              </w:tabs>
              <w:ind w:left="109" w:right="96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Сфера</w:t>
            </w:r>
            <w:r w:rsidRPr="00C75C24">
              <w:rPr>
                <w:sz w:val="24"/>
                <w:szCs w:val="24"/>
              </w:rPr>
              <w:tab/>
            </w:r>
            <w:r w:rsidRPr="00C75C24">
              <w:rPr>
                <w:spacing w:val="-2"/>
                <w:sz w:val="24"/>
                <w:szCs w:val="24"/>
              </w:rPr>
              <w:t>науки, искусства</w:t>
            </w:r>
          </w:p>
        </w:tc>
        <w:tc>
          <w:tcPr>
            <w:tcW w:w="2403" w:type="dxa"/>
          </w:tcPr>
          <w:p w14:paraId="4BF40978" w14:textId="77777777" w:rsidR="005E5398" w:rsidRPr="00C75C24" w:rsidRDefault="00C75C24" w:rsidP="00C75C24">
            <w:pPr>
              <w:pStyle w:val="TableParagraph"/>
              <w:ind w:left="10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Способность</w:t>
            </w:r>
          </w:p>
          <w:p w14:paraId="6C1C0FA4" w14:textId="77777777" w:rsidR="005E5398" w:rsidRPr="00C75C24" w:rsidRDefault="00C75C24" w:rsidP="00C75C24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учиться всю жизнь, владение знаниями, умениями,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навыками</w:t>
            </w:r>
          </w:p>
        </w:tc>
        <w:tc>
          <w:tcPr>
            <w:tcW w:w="2403" w:type="dxa"/>
          </w:tcPr>
          <w:p w14:paraId="0B90F89F" w14:textId="77777777" w:rsidR="005E5398" w:rsidRPr="00C75C24" w:rsidRDefault="00C75C24" w:rsidP="00C75C24">
            <w:pPr>
              <w:pStyle w:val="TableParagraph"/>
              <w:ind w:left="108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Физика,</w:t>
            </w:r>
            <w:r w:rsidRPr="00C75C24">
              <w:rPr>
                <w:spacing w:val="-3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химия,</w:t>
            </w:r>
          </w:p>
          <w:p w14:paraId="539EB0EB" w14:textId="77777777" w:rsidR="005E5398" w:rsidRPr="00C75C24" w:rsidRDefault="00C75C24" w:rsidP="00C75C24">
            <w:pPr>
              <w:pStyle w:val="TableParagraph"/>
              <w:ind w:left="108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биология,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география, </w:t>
            </w:r>
            <w:r w:rsidRPr="00C75C24">
              <w:rPr>
                <w:spacing w:val="-2"/>
                <w:sz w:val="24"/>
                <w:szCs w:val="24"/>
              </w:rPr>
              <w:t>математика</w:t>
            </w:r>
          </w:p>
        </w:tc>
      </w:tr>
    </w:tbl>
    <w:p w14:paraId="415C3AF7" w14:textId="77777777" w:rsidR="005E5398" w:rsidRPr="00C75C24" w:rsidRDefault="005E5398" w:rsidP="00C75C24">
      <w:pPr>
        <w:pStyle w:val="a3"/>
        <w:ind w:left="0"/>
        <w:rPr>
          <w:sz w:val="24"/>
          <w:szCs w:val="24"/>
        </w:rPr>
      </w:pPr>
    </w:p>
    <w:p w14:paraId="0A4EEFA6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656"/>
        </w:tabs>
        <w:ind w:left="655" w:hanging="424"/>
        <w:rPr>
          <w:sz w:val="24"/>
          <w:szCs w:val="24"/>
        </w:rPr>
      </w:pPr>
      <w:r w:rsidRPr="00C75C24">
        <w:rPr>
          <w:sz w:val="24"/>
          <w:szCs w:val="24"/>
        </w:rPr>
        <w:t>Этапы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формирования:</w:t>
      </w:r>
    </w:p>
    <w:p w14:paraId="114C6596" w14:textId="77777777" w:rsidR="005E5398" w:rsidRPr="00C75C24" w:rsidRDefault="00C75C24" w:rsidP="00C75C24">
      <w:pPr>
        <w:pStyle w:val="a4"/>
        <w:numPr>
          <w:ilvl w:val="0"/>
          <w:numId w:val="10"/>
        </w:numPr>
        <w:tabs>
          <w:tab w:val="left" w:pos="539"/>
        </w:tabs>
        <w:ind w:hanging="307"/>
        <w:rPr>
          <w:sz w:val="24"/>
          <w:szCs w:val="24"/>
        </w:rPr>
      </w:pPr>
      <w:r w:rsidRPr="00C75C24">
        <w:rPr>
          <w:sz w:val="24"/>
          <w:szCs w:val="24"/>
        </w:rPr>
        <w:t>первичный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опыт</w:t>
      </w:r>
      <w:r w:rsidRPr="00C75C24">
        <w:rPr>
          <w:spacing w:val="-10"/>
          <w:sz w:val="24"/>
          <w:szCs w:val="24"/>
        </w:rPr>
        <w:t xml:space="preserve"> </w:t>
      </w:r>
      <w:r w:rsidRPr="00C75C24">
        <w:rPr>
          <w:sz w:val="24"/>
          <w:szCs w:val="24"/>
        </w:rPr>
        <w:t>выполнения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действия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мотивация;</w:t>
      </w:r>
    </w:p>
    <w:p w14:paraId="3AE1DA66" w14:textId="77777777" w:rsidR="005E5398" w:rsidRPr="00C75C24" w:rsidRDefault="00C75C24" w:rsidP="00C75C24">
      <w:pPr>
        <w:pStyle w:val="a4"/>
        <w:numPr>
          <w:ilvl w:val="0"/>
          <w:numId w:val="10"/>
        </w:numPr>
        <w:tabs>
          <w:tab w:val="left" w:pos="539"/>
        </w:tabs>
        <w:ind w:hanging="307"/>
        <w:rPr>
          <w:sz w:val="24"/>
          <w:szCs w:val="24"/>
        </w:rPr>
      </w:pPr>
      <w:r w:rsidRPr="00C75C24">
        <w:rPr>
          <w:sz w:val="24"/>
          <w:szCs w:val="24"/>
        </w:rPr>
        <w:t>освоение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способа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z w:val="24"/>
          <w:szCs w:val="24"/>
        </w:rPr>
        <w:t>выполнения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этого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действия;</w:t>
      </w:r>
    </w:p>
    <w:p w14:paraId="058449A9" w14:textId="77777777" w:rsidR="005E5398" w:rsidRPr="00C75C24" w:rsidRDefault="00C75C24" w:rsidP="00C75C24">
      <w:pPr>
        <w:pStyle w:val="a4"/>
        <w:numPr>
          <w:ilvl w:val="0"/>
          <w:numId w:val="10"/>
        </w:numPr>
        <w:tabs>
          <w:tab w:val="left" w:pos="538"/>
        </w:tabs>
        <w:ind w:left="537"/>
        <w:rPr>
          <w:sz w:val="24"/>
          <w:szCs w:val="24"/>
        </w:rPr>
      </w:pPr>
      <w:r w:rsidRPr="00C75C24">
        <w:rPr>
          <w:sz w:val="24"/>
          <w:szCs w:val="24"/>
        </w:rPr>
        <w:t>тренинг,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самоконтроль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коррекция;</w:t>
      </w:r>
    </w:p>
    <w:p w14:paraId="3F0A7A43" w14:textId="77777777" w:rsidR="005E5398" w:rsidRPr="00C75C24" w:rsidRDefault="00C75C24" w:rsidP="00C75C24">
      <w:pPr>
        <w:pStyle w:val="a4"/>
        <w:numPr>
          <w:ilvl w:val="0"/>
          <w:numId w:val="10"/>
        </w:numPr>
        <w:tabs>
          <w:tab w:val="left" w:pos="538"/>
        </w:tabs>
        <w:ind w:left="537"/>
        <w:rPr>
          <w:sz w:val="24"/>
          <w:szCs w:val="24"/>
        </w:rPr>
      </w:pPr>
      <w:r w:rsidRPr="00C75C24">
        <w:rPr>
          <w:spacing w:val="-2"/>
          <w:sz w:val="24"/>
          <w:szCs w:val="24"/>
        </w:rPr>
        <w:t>контроль.</w:t>
      </w:r>
    </w:p>
    <w:p w14:paraId="10013A14" w14:textId="77777777" w:rsidR="005E5398" w:rsidRPr="00C75C24" w:rsidRDefault="005E5398" w:rsidP="00C75C24">
      <w:pPr>
        <w:pStyle w:val="a3"/>
        <w:ind w:left="0"/>
        <w:rPr>
          <w:sz w:val="24"/>
          <w:szCs w:val="24"/>
        </w:rPr>
      </w:pPr>
    </w:p>
    <w:p w14:paraId="1A1DCDA9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726"/>
        </w:tabs>
        <w:ind w:left="725" w:hanging="494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Траектория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z w:val="24"/>
          <w:szCs w:val="24"/>
        </w:rPr>
        <w:t>формирования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z w:val="24"/>
          <w:szCs w:val="24"/>
        </w:rPr>
        <w:t>функциональной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грамотности:</w:t>
      </w:r>
    </w:p>
    <w:p w14:paraId="04678F4F" w14:textId="77777777" w:rsidR="005E5398" w:rsidRPr="00C75C24" w:rsidRDefault="00C75C24" w:rsidP="00C75C24">
      <w:pPr>
        <w:pStyle w:val="a4"/>
        <w:numPr>
          <w:ilvl w:val="0"/>
          <w:numId w:val="9"/>
        </w:numPr>
        <w:tabs>
          <w:tab w:val="left" w:pos="566"/>
        </w:tabs>
        <w:ind w:right="135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ори изучении различных учебных предметов формируется первичный опыт выполнения индивидуальных учебных действий (далее – ИУД) и мотивация к его самостоятельному выполнению;</w:t>
      </w:r>
    </w:p>
    <w:p w14:paraId="13F1850C" w14:textId="77777777" w:rsidR="005E5398" w:rsidRPr="00C75C24" w:rsidRDefault="00C75C24" w:rsidP="00C75C24">
      <w:pPr>
        <w:pStyle w:val="a4"/>
        <w:numPr>
          <w:ilvl w:val="0"/>
          <w:numId w:val="9"/>
        </w:numPr>
        <w:tabs>
          <w:tab w:val="left" w:pos="644"/>
        </w:tabs>
        <w:ind w:right="131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 xml:space="preserve">основываясь на имеющемся опыте, осваивается общий способ (норму- правило, алгоритм и т.д.) </w:t>
      </w:r>
      <w:proofErr w:type="gramStart"/>
      <w:r w:rsidRPr="00C75C24">
        <w:rPr>
          <w:sz w:val="24"/>
          <w:szCs w:val="24"/>
        </w:rPr>
        <w:t>выполнения</w:t>
      </w:r>
      <w:proofErr w:type="gramEnd"/>
      <w:r w:rsidRPr="00C75C24">
        <w:rPr>
          <w:sz w:val="24"/>
          <w:szCs w:val="24"/>
        </w:rPr>
        <w:t xml:space="preserve"> данного ИУД;</w:t>
      </w:r>
    </w:p>
    <w:p w14:paraId="484E7CBA" w14:textId="77777777" w:rsidR="005E5398" w:rsidRPr="00C75C24" w:rsidRDefault="00C75C24" w:rsidP="00C75C24">
      <w:pPr>
        <w:pStyle w:val="a4"/>
        <w:numPr>
          <w:ilvl w:val="0"/>
          <w:numId w:val="9"/>
        </w:numPr>
        <w:tabs>
          <w:tab w:val="left" w:pos="663"/>
        </w:tabs>
        <w:ind w:right="130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далее изученное ИУД включается в практику учения на предметном содержании разных учебных дисциплин, организуется самоконтроль и, при необходимости, коррекция его выполнения;</w:t>
      </w:r>
    </w:p>
    <w:p w14:paraId="0613BAC6" w14:textId="77777777" w:rsidR="005E5398" w:rsidRPr="00C75C24" w:rsidRDefault="00C75C24" w:rsidP="00C75C24">
      <w:pPr>
        <w:pStyle w:val="a4"/>
        <w:numPr>
          <w:ilvl w:val="0"/>
          <w:numId w:val="9"/>
        </w:numPr>
        <w:tabs>
          <w:tab w:val="left" w:pos="538"/>
        </w:tabs>
        <w:ind w:right="219" w:firstLine="0"/>
        <w:jc w:val="both"/>
        <w:rPr>
          <w:sz w:val="24"/>
          <w:szCs w:val="24"/>
        </w:rPr>
      </w:pPr>
      <w:r w:rsidRPr="00C75C24">
        <w:rPr>
          <w:sz w:val="24"/>
          <w:szCs w:val="24"/>
        </w:rPr>
        <w:t>в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завершение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организуется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контроль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z w:val="24"/>
          <w:szCs w:val="24"/>
        </w:rPr>
        <w:t>уровня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сформированности этого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z w:val="24"/>
          <w:szCs w:val="24"/>
        </w:rPr>
        <w:t>ИУД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и его системное практическое</w:t>
      </w:r>
      <w:r w:rsidRPr="00C75C24">
        <w:rPr>
          <w:spacing w:val="-2"/>
          <w:sz w:val="24"/>
          <w:szCs w:val="24"/>
        </w:rPr>
        <w:t xml:space="preserve"> </w:t>
      </w:r>
      <w:r w:rsidRPr="00C75C24">
        <w:rPr>
          <w:sz w:val="24"/>
          <w:szCs w:val="24"/>
        </w:rPr>
        <w:t>использование в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z w:val="24"/>
          <w:szCs w:val="24"/>
        </w:rPr>
        <w:t>образовательной</w:t>
      </w:r>
      <w:r w:rsidRPr="00C75C24">
        <w:rPr>
          <w:spacing w:val="-2"/>
          <w:sz w:val="24"/>
          <w:szCs w:val="24"/>
        </w:rPr>
        <w:t xml:space="preserve"> </w:t>
      </w:r>
      <w:r w:rsidRPr="00C75C24">
        <w:rPr>
          <w:sz w:val="24"/>
          <w:szCs w:val="24"/>
        </w:rPr>
        <w:t>практике, как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z w:val="24"/>
          <w:szCs w:val="24"/>
        </w:rPr>
        <w:t>на уроках, так и по внеурочной деятельности.</w:t>
      </w:r>
    </w:p>
    <w:p w14:paraId="3DF0F12E" w14:textId="77777777" w:rsidR="005E5398" w:rsidRPr="00C75C24" w:rsidRDefault="00C75C24" w:rsidP="00C75C24">
      <w:pPr>
        <w:pStyle w:val="a4"/>
        <w:numPr>
          <w:ilvl w:val="0"/>
          <w:numId w:val="13"/>
        </w:numPr>
        <w:tabs>
          <w:tab w:val="left" w:pos="577"/>
        </w:tabs>
        <w:ind w:left="232" w:right="130" w:firstLine="0"/>
        <w:jc w:val="both"/>
        <w:rPr>
          <w:b/>
          <w:sz w:val="24"/>
          <w:szCs w:val="24"/>
        </w:rPr>
      </w:pPr>
      <w:r w:rsidRPr="00C75C24">
        <w:rPr>
          <w:b/>
          <w:sz w:val="24"/>
          <w:szCs w:val="24"/>
        </w:rPr>
        <w:t xml:space="preserve">Факторы и индикаторы формирования функциональной грамотности </w:t>
      </w:r>
      <w:r w:rsidRPr="00C75C24">
        <w:rPr>
          <w:b/>
          <w:spacing w:val="-2"/>
          <w:sz w:val="24"/>
          <w:szCs w:val="24"/>
        </w:rPr>
        <w:t>обучающихся</w:t>
      </w:r>
    </w:p>
    <w:p w14:paraId="5F6154D7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726"/>
        </w:tabs>
        <w:ind w:left="725" w:hanging="494"/>
        <w:rPr>
          <w:sz w:val="24"/>
          <w:szCs w:val="24"/>
        </w:rPr>
      </w:pPr>
      <w:r w:rsidRPr="00C75C24">
        <w:rPr>
          <w:sz w:val="24"/>
          <w:szCs w:val="24"/>
        </w:rPr>
        <w:t>Факторы,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влияющие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на</w:t>
      </w:r>
      <w:r w:rsidRPr="00C75C24">
        <w:rPr>
          <w:spacing w:val="-10"/>
          <w:sz w:val="24"/>
          <w:szCs w:val="24"/>
        </w:rPr>
        <w:t xml:space="preserve"> </w:t>
      </w:r>
      <w:r w:rsidRPr="00C75C24">
        <w:rPr>
          <w:sz w:val="24"/>
          <w:szCs w:val="24"/>
        </w:rPr>
        <w:t>развитие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функциональной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грамотности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учащихся:</w:t>
      </w:r>
    </w:p>
    <w:p w14:paraId="3400A1DC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содержание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z w:val="24"/>
          <w:szCs w:val="24"/>
        </w:rPr>
        <w:t>образования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(ФГОС,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учебные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программы);</w:t>
      </w:r>
    </w:p>
    <w:p w14:paraId="174E4207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формы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2"/>
          <w:sz w:val="24"/>
          <w:szCs w:val="24"/>
        </w:rPr>
        <w:t xml:space="preserve"> </w:t>
      </w:r>
      <w:r w:rsidRPr="00C75C24">
        <w:rPr>
          <w:sz w:val="24"/>
          <w:szCs w:val="24"/>
        </w:rPr>
        <w:t>методы</w:t>
      </w:r>
      <w:r w:rsidRPr="00C75C24">
        <w:rPr>
          <w:spacing w:val="-1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обучения;</w:t>
      </w:r>
    </w:p>
    <w:p w14:paraId="3047B680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система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диагностики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8"/>
          <w:sz w:val="24"/>
          <w:szCs w:val="24"/>
        </w:rPr>
        <w:t xml:space="preserve"> </w:t>
      </w:r>
      <w:r w:rsidRPr="00C75C24">
        <w:rPr>
          <w:sz w:val="24"/>
          <w:szCs w:val="24"/>
        </w:rPr>
        <w:t>оценки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учебных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достижений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обучающихся;</w:t>
      </w:r>
    </w:p>
    <w:p w14:paraId="4A310991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программы</w:t>
      </w:r>
      <w:r w:rsidRPr="00C75C24">
        <w:rPr>
          <w:spacing w:val="-14"/>
          <w:sz w:val="24"/>
          <w:szCs w:val="24"/>
        </w:rPr>
        <w:t xml:space="preserve"> </w:t>
      </w:r>
      <w:r w:rsidRPr="00C75C24">
        <w:rPr>
          <w:sz w:val="24"/>
          <w:szCs w:val="24"/>
        </w:rPr>
        <w:t>внешкольного,</w:t>
      </w:r>
      <w:r w:rsidRPr="00C75C24">
        <w:rPr>
          <w:spacing w:val="-14"/>
          <w:sz w:val="24"/>
          <w:szCs w:val="24"/>
        </w:rPr>
        <w:t xml:space="preserve"> </w:t>
      </w:r>
      <w:r w:rsidRPr="00C75C24">
        <w:rPr>
          <w:sz w:val="24"/>
          <w:szCs w:val="24"/>
        </w:rPr>
        <w:t>дополнительного</w:t>
      </w:r>
      <w:r w:rsidRPr="00C75C24">
        <w:rPr>
          <w:spacing w:val="-10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образования;</w:t>
      </w:r>
    </w:p>
    <w:p w14:paraId="5648DAF0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модель</w:t>
      </w:r>
      <w:r w:rsidRPr="00C75C24">
        <w:rPr>
          <w:spacing w:val="-13"/>
          <w:sz w:val="24"/>
          <w:szCs w:val="24"/>
        </w:rPr>
        <w:t xml:space="preserve"> </w:t>
      </w:r>
      <w:r w:rsidRPr="00C75C24">
        <w:rPr>
          <w:sz w:val="24"/>
          <w:szCs w:val="24"/>
        </w:rPr>
        <w:t>управления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z w:val="24"/>
          <w:szCs w:val="24"/>
        </w:rPr>
        <w:t>общеобразовательным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учреждением;</w:t>
      </w:r>
    </w:p>
    <w:p w14:paraId="44040C2B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488"/>
        </w:tabs>
        <w:ind w:right="138" w:firstLine="0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наличие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дружелюбной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образовательной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среды,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основанной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на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принципах</w:t>
      </w:r>
      <w:r w:rsidRPr="00C75C24">
        <w:rPr>
          <w:spacing w:val="40"/>
          <w:sz w:val="24"/>
          <w:szCs w:val="24"/>
        </w:rPr>
        <w:t xml:space="preserve"> </w:t>
      </w:r>
      <w:r w:rsidRPr="00C75C24">
        <w:rPr>
          <w:sz w:val="24"/>
          <w:szCs w:val="24"/>
        </w:rPr>
        <w:t>партнерства со всеми заинтересованными сторонами;</w:t>
      </w:r>
    </w:p>
    <w:p w14:paraId="6A53A56F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активная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роль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родителей</w:t>
      </w:r>
      <w:r w:rsidRPr="00C75C24">
        <w:rPr>
          <w:spacing w:val="-3"/>
          <w:sz w:val="24"/>
          <w:szCs w:val="24"/>
        </w:rPr>
        <w:t xml:space="preserve"> </w:t>
      </w:r>
      <w:r w:rsidRPr="00C75C24">
        <w:rPr>
          <w:sz w:val="24"/>
          <w:szCs w:val="24"/>
        </w:rPr>
        <w:t>в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z w:val="24"/>
          <w:szCs w:val="24"/>
        </w:rPr>
        <w:t>процессе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обучения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z w:val="24"/>
          <w:szCs w:val="24"/>
        </w:rPr>
        <w:t>воспитании</w:t>
      </w:r>
      <w:r w:rsidRPr="00C75C24">
        <w:rPr>
          <w:spacing w:val="-2"/>
          <w:sz w:val="24"/>
          <w:szCs w:val="24"/>
        </w:rPr>
        <w:t xml:space="preserve"> детей.</w:t>
      </w:r>
    </w:p>
    <w:p w14:paraId="25FE8F08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726"/>
        </w:tabs>
        <w:ind w:right="244" w:firstLine="0"/>
        <w:rPr>
          <w:sz w:val="24"/>
          <w:szCs w:val="24"/>
        </w:rPr>
      </w:pPr>
      <w:r w:rsidRPr="00C75C24">
        <w:rPr>
          <w:sz w:val="24"/>
          <w:szCs w:val="24"/>
        </w:rPr>
        <w:t>Индикаторы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функциональной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грамотности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школьников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их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 xml:space="preserve">эмпирические </w:t>
      </w:r>
      <w:r w:rsidRPr="00C75C24">
        <w:rPr>
          <w:spacing w:val="-2"/>
          <w:sz w:val="24"/>
          <w:szCs w:val="24"/>
        </w:rPr>
        <w:t>показатели: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6983"/>
      </w:tblGrid>
      <w:tr w:rsidR="005E5398" w:rsidRPr="00C75C24" w14:paraId="613396C5" w14:textId="77777777">
        <w:trPr>
          <w:trHeight w:val="916"/>
        </w:trPr>
        <w:tc>
          <w:tcPr>
            <w:tcW w:w="2795" w:type="dxa"/>
          </w:tcPr>
          <w:p w14:paraId="31C1FB7A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Индикаторы функциональной грамотности</w:t>
            </w:r>
          </w:p>
        </w:tc>
        <w:tc>
          <w:tcPr>
            <w:tcW w:w="6983" w:type="dxa"/>
          </w:tcPr>
          <w:p w14:paraId="79D93B6D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DC9C913" w14:textId="77777777" w:rsidR="005E5398" w:rsidRPr="00C75C24" w:rsidRDefault="00C75C24" w:rsidP="00C75C24">
            <w:pPr>
              <w:pStyle w:val="TableParagraph"/>
              <w:ind w:left="11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Умения</w:t>
            </w:r>
            <w:r w:rsidRPr="00C75C24">
              <w:rPr>
                <w:spacing w:val="-4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(эмпирические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показатели)</w:t>
            </w:r>
          </w:p>
        </w:tc>
      </w:tr>
      <w:tr w:rsidR="005E5398" w:rsidRPr="00C75C24" w14:paraId="35FCABE0" w14:textId="77777777">
        <w:trPr>
          <w:trHeight w:val="1430"/>
        </w:trPr>
        <w:tc>
          <w:tcPr>
            <w:tcW w:w="2795" w:type="dxa"/>
          </w:tcPr>
          <w:p w14:paraId="132BFE9A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9D3172A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22C6918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Общая</w:t>
            </w:r>
            <w:r w:rsidRPr="00C75C24">
              <w:rPr>
                <w:spacing w:val="-5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6983" w:type="dxa"/>
          </w:tcPr>
          <w:p w14:paraId="0CC89876" w14:textId="77777777" w:rsidR="005E5398" w:rsidRPr="00C75C24" w:rsidRDefault="00C75C24" w:rsidP="00C75C24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написать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сочинение,</w:t>
            </w:r>
            <w:r w:rsidRPr="00C75C24">
              <w:rPr>
                <w:spacing w:val="-14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реферат</w:t>
            </w:r>
          </w:p>
          <w:p w14:paraId="068D9913" w14:textId="77777777" w:rsidR="005E5398" w:rsidRPr="00C75C24" w:rsidRDefault="00C75C24" w:rsidP="00C75C24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считать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без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калькулятора</w:t>
            </w:r>
          </w:p>
          <w:p w14:paraId="013615D8" w14:textId="77777777" w:rsidR="005E5398" w:rsidRPr="00C75C24" w:rsidRDefault="00C75C24" w:rsidP="00C75C24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right="343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отвечать</w:t>
            </w:r>
            <w:r w:rsidRPr="00C75C24">
              <w:rPr>
                <w:spacing w:val="-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на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вопросы,</w:t>
            </w:r>
            <w:r w:rsidRPr="00C75C24">
              <w:rPr>
                <w:spacing w:val="-4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не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испытывая</w:t>
            </w:r>
            <w:r w:rsidRPr="00C75C24">
              <w:rPr>
                <w:spacing w:val="-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затруднений</w:t>
            </w:r>
            <w:r w:rsidRPr="00C75C24">
              <w:rPr>
                <w:spacing w:val="-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</w:t>
            </w:r>
            <w:r w:rsidRPr="00C75C24">
              <w:rPr>
                <w:spacing w:val="4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построении фраз, подборе слов</w:t>
            </w:r>
          </w:p>
          <w:p w14:paraId="12F0ABD4" w14:textId="77777777" w:rsidR="005E5398" w:rsidRPr="00C75C24" w:rsidRDefault="00C75C24" w:rsidP="00C75C24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написать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заявление,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заполнить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какие-либо</w:t>
            </w:r>
            <w:r w:rsidRPr="00C75C24">
              <w:rPr>
                <w:spacing w:val="-14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анкеты,</w:t>
            </w:r>
            <w:r w:rsidRPr="00C75C24">
              <w:rPr>
                <w:spacing w:val="-14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бланки</w:t>
            </w:r>
          </w:p>
        </w:tc>
      </w:tr>
      <w:tr w:rsidR="005E5398" w:rsidRPr="00C75C24" w14:paraId="5596535E" w14:textId="77777777">
        <w:trPr>
          <w:trHeight w:val="1403"/>
        </w:trPr>
        <w:tc>
          <w:tcPr>
            <w:tcW w:w="2795" w:type="dxa"/>
          </w:tcPr>
          <w:p w14:paraId="395A76C5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E8B432C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Компьютерная</w:t>
            </w:r>
          </w:p>
        </w:tc>
        <w:tc>
          <w:tcPr>
            <w:tcW w:w="6983" w:type="dxa"/>
          </w:tcPr>
          <w:p w14:paraId="1F9CE67F" w14:textId="77777777" w:rsidR="005E5398" w:rsidRPr="00C75C24" w:rsidRDefault="00C75C24" w:rsidP="00C75C24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искать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информацию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сети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Интернет</w:t>
            </w:r>
          </w:p>
          <w:p w14:paraId="6143651C" w14:textId="77777777" w:rsidR="005E5398" w:rsidRPr="00C75C24" w:rsidRDefault="00C75C24" w:rsidP="00C75C24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ind w:left="210"/>
              <w:rPr>
                <w:sz w:val="24"/>
                <w:szCs w:val="24"/>
              </w:rPr>
            </w:pPr>
            <w:r w:rsidRPr="00C75C24">
              <w:rPr>
                <w:w w:val="95"/>
                <w:sz w:val="24"/>
                <w:szCs w:val="24"/>
              </w:rPr>
              <w:t>пользоваться</w:t>
            </w:r>
            <w:r w:rsidRPr="00C75C24">
              <w:rPr>
                <w:spacing w:val="48"/>
                <w:sz w:val="24"/>
                <w:szCs w:val="24"/>
              </w:rPr>
              <w:t xml:space="preserve"> </w:t>
            </w:r>
            <w:r w:rsidRPr="00C75C24">
              <w:rPr>
                <w:w w:val="95"/>
                <w:sz w:val="24"/>
                <w:szCs w:val="24"/>
              </w:rPr>
              <w:t>электронной</w:t>
            </w:r>
            <w:r w:rsidRPr="00C75C24">
              <w:rPr>
                <w:spacing w:val="44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w w:val="95"/>
                <w:sz w:val="24"/>
                <w:szCs w:val="24"/>
              </w:rPr>
              <w:t>почтой</w:t>
            </w:r>
          </w:p>
          <w:p w14:paraId="718ACE3E" w14:textId="77777777" w:rsidR="005E5398" w:rsidRPr="00C75C24" w:rsidRDefault="00C75C24" w:rsidP="00C75C24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создавать</w:t>
            </w:r>
            <w:r w:rsidRPr="00C75C24">
              <w:rPr>
                <w:spacing w:val="-14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распечатывать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тексты</w:t>
            </w:r>
          </w:p>
          <w:p w14:paraId="75171004" w14:textId="77777777" w:rsidR="005E5398" w:rsidRPr="00C75C24" w:rsidRDefault="00C75C24" w:rsidP="00C75C24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работать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электронными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таблицами</w:t>
            </w:r>
          </w:p>
          <w:p w14:paraId="10CE4E16" w14:textId="77777777" w:rsidR="005E5398" w:rsidRPr="00C75C24" w:rsidRDefault="00C75C24" w:rsidP="00C75C24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использовать</w:t>
            </w:r>
            <w:r w:rsidRPr="00C75C24">
              <w:rPr>
                <w:spacing w:val="3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графические</w:t>
            </w:r>
            <w:r w:rsidRPr="00C75C24">
              <w:rPr>
                <w:spacing w:val="3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редакторы</w:t>
            </w:r>
          </w:p>
        </w:tc>
      </w:tr>
      <w:tr w:rsidR="005E5398" w:rsidRPr="00C75C24" w14:paraId="0F6B52BB" w14:textId="77777777">
        <w:trPr>
          <w:trHeight w:val="1413"/>
        </w:trPr>
        <w:tc>
          <w:tcPr>
            <w:tcW w:w="2795" w:type="dxa"/>
          </w:tcPr>
          <w:p w14:paraId="030931E4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2CBAB28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Грамотность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действий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в </w:t>
            </w:r>
            <w:r w:rsidRPr="00C75C24">
              <w:rPr>
                <w:spacing w:val="-2"/>
                <w:sz w:val="24"/>
                <w:szCs w:val="24"/>
              </w:rPr>
              <w:t>чрезвычайных</w:t>
            </w:r>
          </w:p>
          <w:p w14:paraId="2A71E145" w14:textId="77777777" w:rsidR="005E5398" w:rsidRPr="00C75C24" w:rsidRDefault="00C75C24" w:rsidP="00C75C24">
            <w:pPr>
              <w:pStyle w:val="TableParagraph"/>
              <w:ind w:left="6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ситуациях</w:t>
            </w:r>
          </w:p>
        </w:tc>
        <w:tc>
          <w:tcPr>
            <w:tcW w:w="6983" w:type="dxa"/>
          </w:tcPr>
          <w:p w14:paraId="6DDBE656" w14:textId="77777777" w:rsidR="005E5398" w:rsidRPr="00C75C24" w:rsidRDefault="00C75C24" w:rsidP="00C75C24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оказывать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первую</w:t>
            </w:r>
            <w:r w:rsidRPr="00C75C24">
              <w:rPr>
                <w:spacing w:val="-14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медицинскую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помощь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пострадавшему</w:t>
            </w:r>
          </w:p>
          <w:p w14:paraId="28205C04" w14:textId="77777777" w:rsidR="005E5398" w:rsidRPr="00C75C24" w:rsidRDefault="00C75C24" w:rsidP="00C75C24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ind w:right="706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обратиться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за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экстренной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помощью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к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специализированным </w:t>
            </w:r>
            <w:r w:rsidRPr="00C75C24">
              <w:rPr>
                <w:spacing w:val="-2"/>
                <w:sz w:val="24"/>
                <w:szCs w:val="24"/>
              </w:rPr>
              <w:t>службам</w:t>
            </w:r>
          </w:p>
          <w:p w14:paraId="7C76D925" w14:textId="77777777" w:rsidR="005E5398" w:rsidRPr="00C75C24" w:rsidRDefault="00C75C24" w:rsidP="00C75C24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заботиться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своем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здоровье</w:t>
            </w:r>
          </w:p>
          <w:p w14:paraId="76755C85" w14:textId="77777777" w:rsidR="005E5398" w:rsidRPr="00C75C24" w:rsidRDefault="00C75C24" w:rsidP="00C75C24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вести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себя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ситуациях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угрозы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личной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5E5398" w:rsidRPr="00C75C24" w14:paraId="1F8F4E3A" w14:textId="77777777">
        <w:trPr>
          <w:trHeight w:val="2253"/>
        </w:trPr>
        <w:tc>
          <w:tcPr>
            <w:tcW w:w="2795" w:type="dxa"/>
          </w:tcPr>
          <w:p w14:paraId="23517F84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895AB8C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0E2BD00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5798A1B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Информационная</w:t>
            </w:r>
          </w:p>
        </w:tc>
        <w:tc>
          <w:tcPr>
            <w:tcW w:w="6983" w:type="dxa"/>
          </w:tcPr>
          <w:p w14:paraId="62B4173B" w14:textId="77777777" w:rsidR="005E5398" w:rsidRPr="00C75C24" w:rsidRDefault="00C75C24" w:rsidP="00C75C24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ind w:right="949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находить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отбирать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необходимую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информацию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из</w:t>
            </w:r>
            <w:r w:rsidRPr="00C75C24">
              <w:rPr>
                <w:spacing w:val="-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книг, справочников, энциклопедий и др. печатных текстов</w:t>
            </w:r>
          </w:p>
          <w:p w14:paraId="31EC2214" w14:textId="77777777" w:rsidR="005E5398" w:rsidRPr="00C75C24" w:rsidRDefault="00C75C24" w:rsidP="00C75C24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читать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чертежи,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схемы,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графики</w:t>
            </w:r>
          </w:p>
          <w:p w14:paraId="4AE42578" w14:textId="77777777" w:rsidR="005E5398" w:rsidRPr="00C75C24" w:rsidRDefault="00C75C24" w:rsidP="00C75C24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ind w:right="528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использовать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информацию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из</w:t>
            </w:r>
            <w:r w:rsidRPr="00C75C24">
              <w:rPr>
                <w:spacing w:val="-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СМИ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(газеты,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журналы,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радио, </w:t>
            </w:r>
            <w:r w:rsidRPr="00C75C24">
              <w:rPr>
                <w:spacing w:val="-2"/>
                <w:sz w:val="24"/>
                <w:szCs w:val="24"/>
              </w:rPr>
              <w:t>телевидение)</w:t>
            </w:r>
          </w:p>
          <w:p w14:paraId="2D7E3C05" w14:textId="77777777" w:rsidR="005E5398" w:rsidRPr="00C75C24" w:rsidRDefault="00C75C24" w:rsidP="00C75C24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ind w:right="1010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пользоваться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алфавитным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систематическим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каталогом </w:t>
            </w:r>
            <w:r w:rsidRPr="00C75C24">
              <w:rPr>
                <w:spacing w:val="-2"/>
                <w:sz w:val="24"/>
                <w:szCs w:val="24"/>
              </w:rPr>
              <w:t>библиотеки</w:t>
            </w:r>
          </w:p>
          <w:p w14:paraId="5ED153F9" w14:textId="77777777" w:rsidR="005E5398" w:rsidRPr="00C75C24" w:rsidRDefault="00C75C24" w:rsidP="00C75C24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анализировать</w:t>
            </w:r>
            <w:r w:rsidRPr="00C75C24">
              <w:rPr>
                <w:spacing w:val="1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числовую</w:t>
            </w:r>
            <w:r w:rsidRPr="00C75C24">
              <w:rPr>
                <w:spacing w:val="3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5E5398" w:rsidRPr="00C75C24" w14:paraId="53D54E72" w14:textId="77777777">
        <w:trPr>
          <w:trHeight w:val="2085"/>
        </w:trPr>
        <w:tc>
          <w:tcPr>
            <w:tcW w:w="2795" w:type="dxa"/>
            <w:tcBorders>
              <w:bottom w:val="nil"/>
            </w:tcBorders>
          </w:tcPr>
          <w:p w14:paraId="57B8C795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Коммуникативная</w:t>
            </w:r>
          </w:p>
        </w:tc>
        <w:tc>
          <w:tcPr>
            <w:tcW w:w="6983" w:type="dxa"/>
            <w:tcBorders>
              <w:bottom w:val="nil"/>
            </w:tcBorders>
          </w:tcPr>
          <w:p w14:paraId="66CD8807" w14:textId="77777777" w:rsidR="005E5398" w:rsidRPr="00C75C24" w:rsidRDefault="00C75C24" w:rsidP="00C75C24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работать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группе,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команде</w:t>
            </w:r>
          </w:p>
          <w:p w14:paraId="75E859C5" w14:textId="77777777" w:rsidR="005E5398" w:rsidRPr="00C75C24" w:rsidRDefault="00C75C24" w:rsidP="00C75C24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расположить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к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себе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других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людей</w:t>
            </w:r>
          </w:p>
          <w:p w14:paraId="6DC8C39D" w14:textId="77777777" w:rsidR="005E5398" w:rsidRPr="00C75C24" w:rsidRDefault="00C75C24" w:rsidP="00C75C24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не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поддаваться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колебаниям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своего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настроения</w:t>
            </w:r>
          </w:p>
          <w:p w14:paraId="4A055159" w14:textId="77777777" w:rsidR="005E5398" w:rsidRPr="00C75C24" w:rsidRDefault="00C75C24" w:rsidP="00C75C24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right="815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приспосабливаться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к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новым,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непривычным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требованиям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и </w:t>
            </w:r>
            <w:r w:rsidRPr="00C75C24">
              <w:rPr>
                <w:spacing w:val="-2"/>
                <w:sz w:val="24"/>
                <w:szCs w:val="24"/>
              </w:rPr>
              <w:t>условиям</w:t>
            </w:r>
          </w:p>
          <w:p w14:paraId="490EB227" w14:textId="77777777" w:rsidR="005E5398" w:rsidRPr="00C75C24" w:rsidRDefault="00C75C24" w:rsidP="00C75C24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организовать</w:t>
            </w:r>
            <w:r w:rsidRPr="00C75C24">
              <w:rPr>
                <w:spacing w:val="7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работу группы</w:t>
            </w:r>
          </w:p>
        </w:tc>
      </w:tr>
    </w:tbl>
    <w:p w14:paraId="392F41CF" w14:textId="77777777" w:rsidR="005E5398" w:rsidRPr="00C75C24" w:rsidRDefault="005E5398" w:rsidP="00C75C24">
      <w:pPr>
        <w:rPr>
          <w:sz w:val="24"/>
          <w:szCs w:val="24"/>
        </w:rPr>
        <w:sectPr w:rsidR="005E5398" w:rsidRPr="00C75C24" w:rsidSect="00224C59">
          <w:pgSz w:w="11910" w:h="16840"/>
          <w:pgMar w:top="851" w:right="10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6983"/>
      </w:tblGrid>
      <w:tr w:rsidR="005E5398" w:rsidRPr="00C75C24" w14:paraId="1C25422B" w14:textId="77777777">
        <w:trPr>
          <w:trHeight w:val="1696"/>
        </w:trPr>
        <w:tc>
          <w:tcPr>
            <w:tcW w:w="2795" w:type="dxa"/>
          </w:tcPr>
          <w:p w14:paraId="64FC663B" w14:textId="77777777" w:rsidR="005E5398" w:rsidRPr="00C75C24" w:rsidRDefault="005E5398" w:rsidP="00C75C2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1EAE2F0" w14:textId="77777777" w:rsidR="005E5398" w:rsidRPr="00C75C24" w:rsidRDefault="00C75C24" w:rsidP="00C75C24">
            <w:pPr>
              <w:pStyle w:val="TableParagraph"/>
              <w:ind w:left="9" w:right="450"/>
              <w:rPr>
                <w:sz w:val="24"/>
                <w:szCs w:val="24"/>
              </w:rPr>
            </w:pPr>
            <w:r w:rsidRPr="00C75C24">
              <w:rPr>
                <w:spacing w:val="-2"/>
                <w:sz w:val="24"/>
                <w:szCs w:val="24"/>
              </w:rPr>
              <w:t>Владение иностранными языками</w:t>
            </w:r>
          </w:p>
        </w:tc>
        <w:tc>
          <w:tcPr>
            <w:tcW w:w="6983" w:type="dxa"/>
          </w:tcPr>
          <w:p w14:paraId="6B10F48A" w14:textId="77777777" w:rsidR="005E5398" w:rsidRPr="00C75C24" w:rsidRDefault="00C75C24" w:rsidP="00C75C24">
            <w:pPr>
              <w:pStyle w:val="TableParagraph"/>
              <w:numPr>
                <w:ilvl w:val="0"/>
                <w:numId w:val="3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перевести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со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словарем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аутентичный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текст</w:t>
            </w:r>
          </w:p>
          <w:p w14:paraId="04824CCB" w14:textId="77777777" w:rsidR="005E5398" w:rsidRPr="00C75C24" w:rsidRDefault="00C75C24" w:rsidP="00C75C24">
            <w:pPr>
              <w:pStyle w:val="TableParagraph"/>
              <w:numPr>
                <w:ilvl w:val="0"/>
                <w:numId w:val="3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рассказать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себе,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своих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друзьях,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своем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городе</w:t>
            </w:r>
          </w:p>
          <w:p w14:paraId="15C8C890" w14:textId="77777777" w:rsidR="005E5398" w:rsidRPr="00C75C24" w:rsidRDefault="00C75C24" w:rsidP="00C75C24">
            <w:pPr>
              <w:pStyle w:val="TableParagraph"/>
              <w:numPr>
                <w:ilvl w:val="0"/>
                <w:numId w:val="3"/>
              </w:numPr>
              <w:tabs>
                <w:tab w:val="left" w:pos="151"/>
              </w:tabs>
              <w:ind w:right="1250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понимать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тексты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инструкций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на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упаковках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различных товаров, приборов бытовой техники</w:t>
            </w:r>
          </w:p>
          <w:p w14:paraId="52C2F45C" w14:textId="77777777" w:rsidR="005E5398" w:rsidRPr="00C75C24" w:rsidRDefault="00C75C24" w:rsidP="00C75C24">
            <w:pPr>
              <w:pStyle w:val="TableParagraph"/>
              <w:numPr>
                <w:ilvl w:val="0"/>
                <w:numId w:val="3"/>
              </w:numPr>
              <w:tabs>
                <w:tab w:val="left" w:pos="151"/>
              </w:tabs>
              <w:ind w:right="357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общаться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зарубежными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друзьями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знакомыми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на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различные бытовые темы</w:t>
            </w:r>
          </w:p>
        </w:tc>
      </w:tr>
      <w:tr w:rsidR="005E5398" w:rsidRPr="00C75C24" w14:paraId="6DA97A49" w14:textId="77777777">
        <w:trPr>
          <w:trHeight w:val="1977"/>
        </w:trPr>
        <w:tc>
          <w:tcPr>
            <w:tcW w:w="2795" w:type="dxa"/>
          </w:tcPr>
          <w:p w14:paraId="5C682FCE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Грамотность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при</w:t>
            </w:r>
            <w:r w:rsidRPr="00C75C24">
              <w:rPr>
                <w:spacing w:val="-15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решении бытовых проблем</w:t>
            </w:r>
          </w:p>
        </w:tc>
        <w:tc>
          <w:tcPr>
            <w:tcW w:w="6983" w:type="dxa"/>
          </w:tcPr>
          <w:p w14:paraId="23FED6EB" w14:textId="77777777" w:rsidR="005E5398" w:rsidRPr="00C75C24" w:rsidRDefault="00C75C24" w:rsidP="00C75C24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right="640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выбирать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продукты,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товары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4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услуги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(в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магазинах,</w:t>
            </w:r>
            <w:r w:rsidRPr="00C75C24">
              <w:rPr>
                <w:spacing w:val="-6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разных сервисных службах)</w:t>
            </w:r>
          </w:p>
          <w:p w14:paraId="0287AA20" w14:textId="77777777" w:rsidR="005E5398" w:rsidRPr="00C75C24" w:rsidRDefault="00C75C24" w:rsidP="00C75C24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планировать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денежные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расходы,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исходя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из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бюджета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семьи</w:t>
            </w:r>
          </w:p>
          <w:p w14:paraId="29963C4F" w14:textId="77777777" w:rsidR="005E5398" w:rsidRPr="00C75C24" w:rsidRDefault="00C75C24" w:rsidP="00C75C24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right="783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использовать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различные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технические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бытовые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устройства, пользуясь инструкциями</w:t>
            </w:r>
          </w:p>
          <w:p w14:paraId="03945C66" w14:textId="77777777" w:rsidR="005E5398" w:rsidRPr="00C75C24" w:rsidRDefault="00C75C24" w:rsidP="00C75C24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right="169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ориентироваться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в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незнакомом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городе,</w:t>
            </w:r>
            <w:r w:rsidRPr="00C75C24">
              <w:rPr>
                <w:spacing w:val="-9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пользуясь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 xml:space="preserve">справочником, </w:t>
            </w:r>
            <w:r w:rsidRPr="00C75C24">
              <w:rPr>
                <w:spacing w:val="-2"/>
                <w:sz w:val="24"/>
                <w:szCs w:val="24"/>
              </w:rPr>
              <w:t>картой</w:t>
            </w:r>
          </w:p>
        </w:tc>
      </w:tr>
      <w:tr w:rsidR="005E5398" w:rsidRPr="00C75C24" w14:paraId="2DCB7981" w14:textId="77777777">
        <w:trPr>
          <w:trHeight w:val="1836"/>
        </w:trPr>
        <w:tc>
          <w:tcPr>
            <w:tcW w:w="2795" w:type="dxa"/>
          </w:tcPr>
          <w:p w14:paraId="19C53C6E" w14:textId="77777777" w:rsidR="005E5398" w:rsidRPr="00C75C24" w:rsidRDefault="00C75C24" w:rsidP="00C75C24">
            <w:pPr>
              <w:pStyle w:val="TableParagraph"/>
              <w:ind w:left="9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Правовая</w:t>
            </w:r>
            <w:r w:rsidRPr="00C75C24">
              <w:rPr>
                <w:spacing w:val="-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4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общественно- политическая</w:t>
            </w:r>
            <w:r w:rsidRPr="00C75C24">
              <w:rPr>
                <w:spacing w:val="-5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6983" w:type="dxa"/>
          </w:tcPr>
          <w:p w14:paraId="3EAC0FD1" w14:textId="77777777" w:rsidR="005E5398" w:rsidRPr="00C75C24" w:rsidRDefault="00C75C24" w:rsidP="00C75C24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отстаивать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свои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права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8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интересы</w:t>
            </w:r>
          </w:p>
          <w:p w14:paraId="69E7A62E" w14:textId="77777777" w:rsidR="005E5398" w:rsidRPr="00C75C24" w:rsidRDefault="00C75C24" w:rsidP="00C75C24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ind w:left="15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сравнивать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гражданское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общество</w:t>
            </w:r>
            <w:r w:rsidRPr="00C75C24">
              <w:rPr>
                <w:spacing w:val="-13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12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правовое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pacing w:val="-2"/>
                <w:sz w:val="24"/>
                <w:szCs w:val="24"/>
              </w:rPr>
              <w:t>общество</w:t>
            </w:r>
          </w:p>
          <w:p w14:paraId="76DF2A12" w14:textId="77777777" w:rsidR="005E5398" w:rsidRPr="00C75C24" w:rsidRDefault="00C75C24" w:rsidP="00C75C24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ind w:right="1183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объяснять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основные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принципы</w:t>
            </w:r>
            <w:r w:rsidRPr="00C75C24">
              <w:rPr>
                <w:spacing w:val="-11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правового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государства, конституционные гарантии</w:t>
            </w:r>
          </w:p>
          <w:p w14:paraId="6A5DDBF0" w14:textId="77777777" w:rsidR="005E5398" w:rsidRPr="00C75C24" w:rsidRDefault="00C75C24" w:rsidP="00C75C24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ind w:right="43" w:firstLine="0"/>
              <w:rPr>
                <w:sz w:val="24"/>
                <w:szCs w:val="24"/>
              </w:rPr>
            </w:pPr>
            <w:r w:rsidRPr="00C75C24">
              <w:rPr>
                <w:sz w:val="24"/>
                <w:szCs w:val="24"/>
              </w:rPr>
              <w:t>давать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характеристику</w:t>
            </w:r>
            <w:r w:rsidRPr="00C75C24">
              <w:rPr>
                <w:spacing w:val="-10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и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оценивать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деятельность</w:t>
            </w:r>
            <w:r w:rsidRPr="00C75C24">
              <w:rPr>
                <w:spacing w:val="-7"/>
                <w:sz w:val="24"/>
                <w:szCs w:val="24"/>
              </w:rPr>
              <w:t xml:space="preserve"> </w:t>
            </w:r>
            <w:r w:rsidRPr="00C75C24">
              <w:rPr>
                <w:sz w:val="24"/>
                <w:szCs w:val="24"/>
              </w:rPr>
              <w:t>государственно- правовых институтов общества</w:t>
            </w:r>
          </w:p>
        </w:tc>
      </w:tr>
    </w:tbl>
    <w:p w14:paraId="7201123E" w14:textId="77777777" w:rsidR="005E5398" w:rsidRPr="00C75C24" w:rsidRDefault="005E5398" w:rsidP="00C75C24">
      <w:pPr>
        <w:pStyle w:val="a3"/>
        <w:ind w:left="0"/>
        <w:rPr>
          <w:sz w:val="24"/>
          <w:szCs w:val="24"/>
        </w:rPr>
      </w:pPr>
    </w:p>
    <w:p w14:paraId="2E25C032" w14:textId="77777777" w:rsidR="005E5398" w:rsidRPr="00C75C24" w:rsidRDefault="00C75C24" w:rsidP="00C75C24">
      <w:pPr>
        <w:pStyle w:val="a4"/>
        <w:numPr>
          <w:ilvl w:val="1"/>
          <w:numId w:val="13"/>
        </w:numPr>
        <w:tabs>
          <w:tab w:val="left" w:pos="726"/>
        </w:tabs>
        <w:ind w:left="725" w:hanging="494"/>
        <w:rPr>
          <w:sz w:val="24"/>
          <w:szCs w:val="24"/>
        </w:rPr>
      </w:pPr>
      <w:r w:rsidRPr="00C75C24">
        <w:rPr>
          <w:sz w:val="24"/>
          <w:szCs w:val="24"/>
        </w:rPr>
        <w:t>Факторы,</w:t>
      </w:r>
      <w:r w:rsidRPr="00C75C24">
        <w:rPr>
          <w:spacing w:val="-13"/>
          <w:sz w:val="24"/>
          <w:szCs w:val="24"/>
        </w:rPr>
        <w:t xml:space="preserve"> </w:t>
      </w:r>
      <w:r w:rsidRPr="00C75C24">
        <w:rPr>
          <w:sz w:val="24"/>
          <w:szCs w:val="24"/>
        </w:rPr>
        <w:t>определяющие</w:t>
      </w:r>
      <w:r w:rsidRPr="00C75C24">
        <w:rPr>
          <w:spacing w:val="-9"/>
          <w:sz w:val="24"/>
          <w:szCs w:val="24"/>
        </w:rPr>
        <w:t xml:space="preserve"> </w:t>
      </w:r>
      <w:r w:rsidRPr="00C75C24">
        <w:rPr>
          <w:sz w:val="24"/>
          <w:szCs w:val="24"/>
        </w:rPr>
        <w:t>функциональную</w:t>
      </w:r>
      <w:r w:rsidRPr="00C75C24">
        <w:rPr>
          <w:spacing w:val="-10"/>
          <w:sz w:val="24"/>
          <w:szCs w:val="24"/>
        </w:rPr>
        <w:t xml:space="preserve"> </w:t>
      </w:r>
      <w:r w:rsidRPr="00C75C24">
        <w:rPr>
          <w:sz w:val="24"/>
          <w:szCs w:val="24"/>
        </w:rPr>
        <w:t>грамотность</w:t>
      </w:r>
      <w:r w:rsidRPr="00C75C24">
        <w:rPr>
          <w:spacing w:val="-12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выпускника:</w:t>
      </w:r>
    </w:p>
    <w:p w14:paraId="794B18C0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right="144" w:firstLine="0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умение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самостоятельно</w:t>
      </w:r>
      <w:r w:rsidRPr="00C75C24">
        <w:rPr>
          <w:spacing w:val="-4"/>
          <w:sz w:val="24"/>
          <w:szCs w:val="24"/>
        </w:rPr>
        <w:t xml:space="preserve"> </w:t>
      </w:r>
      <w:r w:rsidRPr="00C75C24">
        <w:rPr>
          <w:sz w:val="24"/>
          <w:szCs w:val="24"/>
        </w:rPr>
        <w:t>решать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конкретные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жизненные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проблемы</w:t>
      </w:r>
      <w:r w:rsidRPr="00C75C24">
        <w:rPr>
          <w:spacing w:val="-5"/>
          <w:sz w:val="24"/>
          <w:szCs w:val="24"/>
        </w:rPr>
        <w:t xml:space="preserve"> </w:t>
      </w:r>
      <w:r w:rsidRPr="00C75C24">
        <w:rPr>
          <w:sz w:val="24"/>
          <w:szCs w:val="24"/>
        </w:rPr>
        <w:t>в</w:t>
      </w:r>
      <w:r w:rsidRPr="00C75C24">
        <w:rPr>
          <w:spacing w:val="-6"/>
          <w:sz w:val="24"/>
          <w:szCs w:val="24"/>
        </w:rPr>
        <w:t xml:space="preserve"> </w:t>
      </w:r>
      <w:r w:rsidRPr="00C75C24">
        <w:rPr>
          <w:sz w:val="24"/>
          <w:szCs w:val="24"/>
        </w:rPr>
        <w:t>различных сферах (бытовой, коммуникативной, правовой);</w:t>
      </w:r>
    </w:p>
    <w:p w14:paraId="51016EBE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компьютерные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и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z w:val="24"/>
          <w:szCs w:val="24"/>
        </w:rPr>
        <w:t>информационные</w:t>
      </w:r>
      <w:r w:rsidRPr="00C75C24">
        <w:rPr>
          <w:spacing w:val="-7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умения;</w:t>
      </w:r>
    </w:p>
    <w:p w14:paraId="3F024591" w14:textId="77777777" w:rsidR="005E5398" w:rsidRPr="00C75C24" w:rsidRDefault="00C75C24" w:rsidP="00C75C24">
      <w:pPr>
        <w:pStyle w:val="a4"/>
        <w:numPr>
          <w:ilvl w:val="0"/>
          <w:numId w:val="12"/>
        </w:numPr>
        <w:tabs>
          <w:tab w:val="left" w:pos="397"/>
        </w:tabs>
        <w:ind w:left="396" w:hanging="165"/>
        <w:jc w:val="left"/>
        <w:rPr>
          <w:sz w:val="24"/>
          <w:szCs w:val="24"/>
        </w:rPr>
      </w:pPr>
      <w:r w:rsidRPr="00C75C24">
        <w:rPr>
          <w:sz w:val="24"/>
          <w:szCs w:val="24"/>
        </w:rPr>
        <w:t>коммуникативные</w:t>
      </w:r>
      <w:r w:rsidRPr="00C75C24">
        <w:rPr>
          <w:spacing w:val="-11"/>
          <w:sz w:val="24"/>
          <w:szCs w:val="24"/>
        </w:rPr>
        <w:t xml:space="preserve"> </w:t>
      </w:r>
      <w:r w:rsidRPr="00C75C24">
        <w:rPr>
          <w:spacing w:val="-2"/>
          <w:sz w:val="24"/>
          <w:szCs w:val="24"/>
        </w:rPr>
        <w:t>умения.</w:t>
      </w:r>
    </w:p>
    <w:sectPr w:rsidR="005E5398" w:rsidRPr="00C75C24">
      <w:type w:val="continuous"/>
      <w:pgSz w:w="11910" w:h="16840"/>
      <w:pgMar w:top="540" w:right="10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B116B"/>
    <w:multiLevelType w:val="hybridMultilevel"/>
    <w:tmpl w:val="C8C85544"/>
    <w:lvl w:ilvl="0" w:tplc="7090BFBE">
      <w:numFmt w:val="bullet"/>
      <w:lvlText w:val="-"/>
      <w:lvlJc w:val="left"/>
      <w:pPr>
        <w:ind w:left="23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586176">
      <w:numFmt w:val="bullet"/>
      <w:lvlText w:val="•"/>
      <w:lvlJc w:val="left"/>
      <w:pPr>
        <w:ind w:left="1216" w:hanging="181"/>
      </w:pPr>
      <w:rPr>
        <w:rFonts w:hint="default"/>
        <w:lang w:val="ru-RU" w:eastAsia="en-US" w:bidi="ar-SA"/>
      </w:rPr>
    </w:lvl>
    <w:lvl w:ilvl="2" w:tplc="4C223446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EE40A1E2">
      <w:numFmt w:val="bullet"/>
      <w:lvlText w:val="•"/>
      <w:lvlJc w:val="left"/>
      <w:pPr>
        <w:ind w:left="3169" w:hanging="181"/>
      </w:pPr>
      <w:rPr>
        <w:rFonts w:hint="default"/>
        <w:lang w:val="ru-RU" w:eastAsia="en-US" w:bidi="ar-SA"/>
      </w:rPr>
    </w:lvl>
    <w:lvl w:ilvl="4" w:tplc="E2C4213A">
      <w:numFmt w:val="bullet"/>
      <w:lvlText w:val="•"/>
      <w:lvlJc w:val="left"/>
      <w:pPr>
        <w:ind w:left="4146" w:hanging="181"/>
      </w:pPr>
      <w:rPr>
        <w:rFonts w:hint="default"/>
        <w:lang w:val="ru-RU" w:eastAsia="en-US" w:bidi="ar-SA"/>
      </w:rPr>
    </w:lvl>
    <w:lvl w:ilvl="5" w:tplc="038C86BC">
      <w:numFmt w:val="bullet"/>
      <w:lvlText w:val="•"/>
      <w:lvlJc w:val="left"/>
      <w:pPr>
        <w:ind w:left="5123" w:hanging="181"/>
      </w:pPr>
      <w:rPr>
        <w:rFonts w:hint="default"/>
        <w:lang w:val="ru-RU" w:eastAsia="en-US" w:bidi="ar-SA"/>
      </w:rPr>
    </w:lvl>
    <w:lvl w:ilvl="6" w:tplc="650E2390">
      <w:numFmt w:val="bullet"/>
      <w:lvlText w:val="•"/>
      <w:lvlJc w:val="left"/>
      <w:pPr>
        <w:ind w:left="6099" w:hanging="181"/>
      </w:pPr>
      <w:rPr>
        <w:rFonts w:hint="default"/>
        <w:lang w:val="ru-RU" w:eastAsia="en-US" w:bidi="ar-SA"/>
      </w:rPr>
    </w:lvl>
    <w:lvl w:ilvl="7" w:tplc="9640B1F0">
      <w:numFmt w:val="bullet"/>
      <w:lvlText w:val="•"/>
      <w:lvlJc w:val="left"/>
      <w:pPr>
        <w:ind w:left="7076" w:hanging="181"/>
      </w:pPr>
      <w:rPr>
        <w:rFonts w:hint="default"/>
        <w:lang w:val="ru-RU" w:eastAsia="en-US" w:bidi="ar-SA"/>
      </w:rPr>
    </w:lvl>
    <w:lvl w:ilvl="8" w:tplc="D66229B2">
      <w:numFmt w:val="bullet"/>
      <w:lvlText w:val="•"/>
      <w:lvlJc w:val="left"/>
      <w:pPr>
        <w:ind w:left="805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B60497F"/>
    <w:multiLevelType w:val="hybridMultilevel"/>
    <w:tmpl w:val="8E4C7B86"/>
    <w:lvl w:ilvl="0" w:tplc="536CBF2C">
      <w:start w:val="1"/>
      <w:numFmt w:val="decimal"/>
      <w:lvlText w:val="%1)"/>
      <w:lvlJc w:val="left"/>
      <w:pPr>
        <w:ind w:left="23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F9470E6">
      <w:numFmt w:val="bullet"/>
      <w:lvlText w:val="•"/>
      <w:lvlJc w:val="left"/>
      <w:pPr>
        <w:ind w:left="1216" w:hanging="334"/>
      </w:pPr>
      <w:rPr>
        <w:rFonts w:hint="default"/>
        <w:lang w:val="ru-RU" w:eastAsia="en-US" w:bidi="ar-SA"/>
      </w:rPr>
    </w:lvl>
    <w:lvl w:ilvl="2" w:tplc="BFA811CE">
      <w:numFmt w:val="bullet"/>
      <w:lvlText w:val="•"/>
      <w:lvlJc w:val="left"/>
      <w:pPr>
        <w:ind w:left="2193" w:hanging="334"/>
      </w:pPr>
      <w:rPr>
        <w:rFonts w:hint="default"/>
        <w:lang w:val="ru-RU" w:eastAsia="en-US" w:bidi="ar-SA"/>
      </w:rPr>
    </w:lvl>
    <w:lvl w:ilvl="3" w:tplc="7D6AB42E">
      <w:numFmt w:val="bullet"/>
      <w:lvlText w:val="•"/>
      <w:lvlJc w:val="left"/>
      <w:pPr>
        <w:ind w:left="3169" w:hanging="334"/>
      </w:pPr>
      <w:rPr>
        <w:rFonts w:hint="default"/>
        <w:lang w:val="ru-RU" w:eastAsia="en-US" w:bidi="ar-SA"/>
      </w:rPr>
    </w:lvl>
    <w:lvl w:ilvl="4" w:tplc="C970858A">
      <w:numFmt w:val="bullet"/>
      <w:lvlText w:val="•"/>
      <w:lvlJc w:val="left"/>
      <w:pPr>
        <w:ind w:left="4146" w:hanging="334"/>
      </w:pPr>
      <w:rPr>
        <w:rFonts w:hint="default"/>
        <w:lang w:val="ru-RU" w:eastAsia="en-US" w:bidi="ar-SA"/>
      </w:rPr>
    </w:lvl>
    <w:lvl w:ilvl="5" w:tplc="941C7AC6">
      <w:numFmt w:val="bullet"/>
      <w:lvlText w:val="•"/>
      <w:lvlJc w:val="left"/>
      <w:pPr>
        <w:ind w:left="5123" w:hanging="334"/>
      </w:pPr>
      <w:rPr>
        <w:rFonts w:hint="default"/>
        <w:lang w:val="ru-RU" w:eastAsia="en-US" w:bidi="ar-SA"/>
      </w:rPr>
    </w:lvl>
    <w:lvl w:ilvl="6" w:tplc="9C5865B6">
      <w:numFmt w:val="bullet"/>
      <w:lvlText w:val="•"/>
      <w:lvlJc w:val="left"/>
      <w:pPr>
        <w:ind w:left="6099" w:hanging="334"/>
      </w:pPr>
      <w:rPr>
        <w:rFonts w:hint="default"/>
        <w:lang w:val="ru-RU" w:eastAsia="en-US" w:bidi="ar-SA"/>
      </w:rPr>
    </w:lvl>
    <w:lvl w:ilvl="7" w:tplc="794E168A">
      <w:numFmt w:val="bullet"/>
      <w:lvlText w:val="•"/>
      <w:lvlJc w:val="left"/>
      <w:pPr>
        <w:ind w:left="7076" w:hanging="334"/>
      </w:pPr>
      <w:rPr>
        <w:rFonts w:hint="default"/>
        <w:lang w:val="ru-RU" w:eastAsia="en-US" w:bidi="ar-SA"/>
      </w:rPr>
    </w:lvl>
    <w:lvl w:ilvl="8" w:tplc="FA645432">
      <w:numFmt w:val="bullet"/>
      <w:lvlText w:val="•"/>
      <w:lvlJc w:val="left"/>
      <w:pPr>
        <w:ind w:left="8053" w:hanging="334"/>
      </w:pPr>
      <w:rPr>
        <w:rFonts w:hint="default"/>
        <w:lang w:val="ru-RU" w:eastAsia="en-US" w:bidi="ar-SA"/>
      </w:rPr>
    </w:lvl>
  </w:abstractNum>
  <w:abstractNum w:abstractNumId="2" w15:restartNumberingAfterBreak="0">
    <w:nsid w:val="2D5A036E"/>
    <w:multiLevelType w:val="hybridMultilevel"/>
    <w:tmpl w:val="7DDC03A8"/>
    <w:lvl w:ilvl="0" w:tplc="A120F362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10C19C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1B7A608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39D65A18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D8D26BAC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1A58042C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77D0D8EE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BF26B988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28FA569A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5DF74B4"/>
    <w:multiLevelType w:val="hybridMultilevel"/>
    <w:tmpl w:val="E676E152"/>
    <w:lvl w:ilvl="0" w:tplc="B1FED05C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0CD00E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3F8640DC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A29A6AF8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0DD85AA6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E99A5C5C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8A2EA9EC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3A402D46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27789A6A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4F64545"/>
    <w:multiLevelType w:val="hybridMultilevel"/>
    <w:tmpl w:val="30F23654"/>
    <w:lvl w:ilvl="0" w:tplc="C1486B32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2A2B62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9D28B236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4E069832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345AC5AA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7E3642A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622CBC0E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E49824DA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1E18C652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DA614E1"/>
    <w:multiLevelType w:val="hybridMultilevel"/>
    <w:tmpl w:val="4ECA12FA"/>
    <w:lvl w:ilvl="0" w:tplc="6B5ACE5E">
      <w:start w:val="1"/>
      <w:numFmt w:val="decimal"/>
      <w:lvlText w:val="%1)"/>
      <w:lvlJc w:val="left"/>
      <w:pPr>
        <w:ind w:left="538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A87620">
      <w:numFmt w:val="bullet"/>
      <w:lvlText w:val="•"/>
      <w:lvlJc w:val="left"/>
      <w:pPr>
        <w:ind w:left="1486" w:hanging="306"/>
      </w:pPr>
      <w:rPr>
        <w:rFonts w:hint="default"/>
        <w:lang w:val="ru-RU" w:eastAsia="en-US" w:bidi="ar-SA"/>
      </w:rPr>
    </w:lvl>
    <w:lvl w:ilvl="2" w:tplc="11B23B4C">
      <w:numFmt w:val="bullet"/>
      <w:lvlText w:val="•"/>
      <w:lvlJc w:val="left"/>
      <w:pPr>
        <w:ind w:left="2433" w:hanging="306"/>
      </w:pPr>
      <w:rPr>
        <w:rFonts w:hint="default"/>
        <w:lang w:val="ru-RU" w:eastAsia="en-US" w:bidi="ar-SA"/>
      </w:rPr>
    </w:lvl>
    <w:lvl w:ilvl="3" w:tplc="6246987E">
      <w:numFmt w:val="bullet"/>
      <w:lvlText w:val="•"/>
      <w:lvlJc w:val="left"/>
      <w:pPr>
        <w:ind w:left="3379" w:hanging="306"/>
      </w:pPr>
      <w:rPr>
        <w:rFonts w:hint="default"/>
        <w:lang w:val="ru-RU" w:eastAsia="en-US" w:bidi="ar-SA"/>
      </w:rPr>
    </w:lvl>
    <w:lvl w:ilvl="4" w:tplc="9252022E">
      <w:numFmt w:val="bullet"/>
      <w:lvlText w:val="•"/>
      <w:lvlJc w:val="left"/>
      <w:pPr>
        <w:ind w:left="4326" w:hanging="306"/>
      </w:pPr>
      <w:rPr>
        <w:rFonts w:hint="default"/>
        <w:lang w:val="ru-RU" w:eastAsia="en-US" w:bidi="ar-SA"/>
      </w:rPr>
    </w:lvl>
    <w:lvl w:ilvl="5" w:tplc="13782662">
      <w:numFmt w:val="bullet"/>
      <w:lvlText w:val="•"/>
      <w:lvlJc w:val="left"/>
      <w:pPr>
        <w:ind w:left="5273" w:hanging="306"/>
      </w:pPr>
      <w:rPr>
        <w:rFonts w:hint="default"/>
        <w:lang w:val="ru-RU" w:eastAsia="en-US" w:bidi="ar-SA"/>
      </w:rPr>
    </w:lvl>
    <w:lvl w:ilvl="6" w:tplc="05FAB68C">
      <w:numFmt w:val="bullet"/>
      <w:lvlText w:val="•"/>
      <w:lvlJc w:val="left"/>
      <w:pPr>
        <w:ind w:left="6219" w:hanging="306"/>
      </w:pPr>
      <w:rPr>
        <w:rFonts w:hint="default"/>
        <w:lang w:val="ru-RU" w:eastAsia="en-US" w:bidi="ar-SA"/>
      </w:rPr>
    </w:lvl>
    <w:lvl w:ilvl="7" w:tplc="AA9E036E">
      <w:numFmt w:val="bullet"/>
      <w:lvlText w:val="•"/>
      <w:lvlJc w:val="left"/>
      <w:pPr>
        <w:ind w:left="7166" w:hanging="306"/>
      </w:pPr>
      <w:rPr>
        <w:rFonts w:hint="default"/>
        <w:lang w:val="ru-RU" w:eastAsia="en-US" w:bidi="ar-SA"/>
      </w:rPr>
    </w:lvl>
    <w:lvl w:ilvl="8" w:tplc="0484AC42">
      <w:numFmt w:val="bullet"/>
      <w:lvlText w:val="•"/>
      <w:lvlJc w:val="left"/>
      <w:pPr>
        <w:ind w:left="8113" w:hanging="306"/>
      </w:pPr>
      <w:rPr>
        <w:rFonts w:hint="default"/>
        <w:lang w:val="ru-RU" w:eastAsia="en-US" w:bidi="ar-SA"/>
      </w:rPr>
    </w:lvl>
  </w:abstractNum>
  <w:abstractNum w:abstractNumId="6" w15:restartNumberingAfterBreak="0">
    <w:nsid w:val="568E5B85"/>
    <w:multiLevelType w:val="hybridMultilevel"/>
    <w:tmpl w:val="75CEE500"/>
    <w:lvl w:ilvl="0" w:tplc="B8645DC8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2C0374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CA06D02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993868DC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16CC0C18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76CCF2F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89FE637E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6756B408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2A9CEE62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B0525CC"/>
    <w:multiLevelType w:val="hybridMultilevel"/>
    <w:tmpl w:val="57B67924"/>
    <w:lvl w:ilvl="0" w:tplc="EBE2CD4E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3FCF528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C70A42C6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2148343C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2D4636F2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74E03F80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A126C63C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905EF6A0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E4FC4830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CFD2780"/>
    <w:multiLevelType w:val="hybridMultilevel"/>
    <w:tmpl w:val="39D875AC"/>
    <w:lvl w:ilvl="0" w:tplc="B3FC4EF0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8A69D6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B782A2D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2A42A314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D55CC2C0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FC4207E8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9006AC58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24821850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F54639DE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00C73DE"/>
    <w:multiLevelType w:val="hybridMultilevel"/>
    <w:tmpl w:val="BBDC65EC"/>
    <w:lvl w:ilvl="0" w:tplc="74D0E72E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C2DA46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63867300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23D2AFE6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B5F28098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CE3ECFB0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6" w:tplc="21A4079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FC82C00C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8" w:tplc="25CC74A8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7016BDE"/>
    <w:multiLevelType w:val="hybridMultilevel"/>
    <w:tmpl w:val="07B2B566"/>
    <w:lvl w:ilvl="0" w:tplc="B7AA8C8A">
      <w:start w:val="1"/>
      <w:numFmt w:val="decimal"/>
      <w:lvlText w:val="%1)"/>
      <w:lvlJc w:val="left"/>
      <w:pPr>
        <w:ind w:left="232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28C8E80">
      <w:numFmt w:val="bullet"/>
      <w:lvlText w:val="•"/>
      <w:lvlJc w:val="left"/>
      <w:pPr>
        <w:ind w:left="1216" w:hanging="390"/>
      </w:pPr>
      <w:rPr>
        <w:rFonts w:hint="default"/>
        <w:lang w:val="ru-RU" w:eastAsia="en-US" w:bidi="ar-SA"/>
      </w:rPr>
    </w:lvl>
    <w:lvl w:ilvl="2" w:tplc="4C4C7986">
      <w:numFmt w:val="bullet"/>
      <w:lvlText w:val="•"/>
      <w:lvlJc w:val="left"/>
      <w:pPr>
        <w:ind w:left="2193" w:hanging="390"/>
      </w:pPr>
      <w:rPr>
        <w:rFonts w:hint="default"/>
        <w:lang w:val="ru-RU" w:eastAsia="en-US" w:bidi="ar-SA"/>
      </w:rPr>
    </w:lvl>
    <w:lvl w:ilvl="3" w:tplc="648EF014">
      <w:numFmt w:val="bullet"/>
      <w:lvlText w:val="•"/>
      <w:lvlJc w:val="left"/>
      <w:pPr>
        <w:ind w:left="3169" w:hanging="390"/>
      </w:pPr>
      <w:rPr>
        <w:rFonts w:hint="default"/>
        <w:lang w:val="ru-RU" w:eastAsia="en-US" w:bidi="ar-SA"/>
      </w:rPr>
    </w:lvl>
    <w:lvl w:ilvl="4" w:tplc="DBD2C97E">
      <w:numFmt w:val="bullet"/>
      <w:lvlText w:val="•"/>
      <w:lvlJc w:val="left"/>
      <w:pPr>
        <w:ind w:left="4146" w:hanging="390"/>
      </w:pPr>
      <w:rPr>
        <w:rFonts w:hint="default"/>
        <w:lang w:val="ru-RU" w:eastAsia="en-US" w:bidi="ar-SA"/>
      </w:rPr>
    </w:lvl>
    <w:lvl w:ilvl="5" w:tplc="93745920">
      <w:numFmt w:val="bullet"/>
      <w:lvlText w:val="•"/>
      <w:lvlJc w:val="left"/>
      <w:pPr>
        <w:ind w:left="5123" w:hanging="390"/>
      </w:pPr>
      <w:rPr>
        <w:rFonts w:hint="default"/>
        <w:lang w:val="ru-RU" w:eastAsia="en-US" w:bidi="ar-SA"/>
      </w:rPr>
    </w:lvl>
    <w:lvl w:ilvl="6" w:tplc="7804AD94">
      <w:numFmt w:val="bullet"/>
      <w:lvlText w:val="•"/>
      <w:lvlJc w:val="left"/>
      <w:pPr>
        <w:ind w:left="6099" w:hanging="390"/>
      </w:pPr>
      <w:rPr>
        <w:rFonts w:hint="default"/>
        <w:lang w:val="ru-RU" w:eastAsia="en-US" w:bidi="ar-SA"/>
      </w:rPr>
    </w:lvl>
    <w:lvl w:ilvl="7" w:tplc="A23ED63A">
      <w:numFmt w:val="bullet"/>
      <w:lvlText w:val="•"/>
      <w:lvlJc w:val="left"/>
      <w:pPr>
        <w:ind w:left="7076" w:hanging="390"/>
      </w:pPr>
      <w:rPr>
        <w:rFonts w:hint="default"/>
        <w:lang w:val="ru-RU" w:eastAsia="en-US" w:bidi="ar-SA"/>
      </w:rPr>
    </w:lvl>
    <w:lvl w:ilvl="8" w:tplc="3092B77A">
      <w:numFmt w:val="bullet"/>
      <w:lvlText w:val="•"/>
      <w:lvlJc w:val="left"/>
      <w:pPr>
        <w:ind w:left="8053" w:hanging="390"/>
      </w:pPr>
      <w:rPr>
        <w:rFonts w:hint="default"/>
        <w:lang w:val="ru-RU" w:eastAsia="en-US" w:bidi="ar-SA"/>
      </w:rPr>
    </w:lvl>
  </w:abstractNum>
  <w:abstractNum w:abstractNumId="11" w15:restartNumberingAfterBreak="0">
    <w:nsid w:val="74CA368F"/>
    <w:multiLevelType w:val="multilevel"/>
    <w:tmpl w:val="8786C6BC"/>
    <w:lvl w:ilvl="0">
      <w:start w:val="1"/>
      <w:numFmt w:val="decimal"/>
      <w:lvlText w:val="%1."/>
      <w:lvlJc w:val="left"/>
      <w:pPr>
        <w:ind w:left="51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20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3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606"/>
      </w:pPr>
      <w:rPr>
        <w:rFonts w:hint="default"/>
        <w:lang w:val="ru-RU" w:eastAsia="en-US" w:bidi="ar-SA"/>
      </w:rPr>
    </w:lvl>
  </w:abstractNum>
  <w:abstractNum w:abstractNumId="12" w15:restartNumberingAfterBreak="0">
    <w:nsid w:val="74E12932"/>
    <w:multiLevelType w:val="hybridMultilevel"/>
    <w:tmpl w:val="585068BC"/>
    <w:lvl w:ilvl="0" w:tplc="6786190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9E2872">
      <w:numFmt w:val="bullet"/>
      <w:lvlText w:val="•"/>
      <w:lvlJc w:val="left"/>
      <w:pPr>
        <w:ind w:left="841" w:hanging="140"/>
      </w:pPr>
      <w:rPr>
        <w:rFonts w:hint="default"/>
        <w:lang w:val="ru-RU" w:eastAsia="en-US" w:bidi="ar-SA"/>
      </w:rPr>
    </w:lvl>
    <w:lvl w:ilvl="2" w:tplc="EC5AC0CE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3" w:tplc="27B49BF0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4" w:tplc="C4E043C2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5" w:tplc="C7080F6C">
      <w:numFmt w:val="bullet"/>
      <w:lvlText w:val="•"/>
      <w:lvlJc w:val="left"/>
      <w:pPr>
        <w:ind w:left="3566" w:hanging="140"/>
      </w:pPr>
      <w:rPr>
        <w:rFonts w:hint="default"/>
        <w:lang w:val="ru-RU" w:eastAsia="en-US" w:bidi="ar-SA"/>
      </w:rPr>
    </w:lvl>
    <w:lvl w:ilvl="6" w:tplc="142E86BC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50E28058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8" w:tplc="4030E694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2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5398"/>
    <w:rsid w:val="00224C59"/>
    <w:rsid w:val="005E5398"/>
    <w:rsid w:val="00C75C24"/>
    <w:rsid w:val="00DC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B1E4"/>
  <w15:docId w15:val="{1ED9D788-C004-4F94-B975-049F7CB4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4</cp:revision>
  <dcterms:created xsi:type="dcterms:W3CDTF">2022-07-29T03:40:00Z</dcterms:created>
  <dcterms:modified xsi:type="dcterms:W3CDTF">2022-08-03T07:08:00Z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